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035728a75ff9186e37660c73824f5d6320107c"/>
    <w:p>
      <w:pPr>
        <w:pStyle w:val="Heading3"/>
      </w:pPr>
      <w:r>
        <w:t xml:space="preserve">Медиапродвижение для бизнеса: МБМ проведет конференцию для предпринимателей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SamarinPScyzV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Гости мероприятия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7 февраля ГБУ «Малый бизнес Москвы» (МБМ) и столичный Департамент предпринимательства и инновационного развития проведут для предпринимателей конференцию «Медиапродвижение для бизнеса. Как стать медийным в 2025 году».</w:t>
      </w:r>
    </w:p>
    <w:p>
      <w:pPr>
        <w:pStyle w:val="BodyText"/>
      </w:pPr>
      <w:r>
        <w:t xml:space="preserve">Во время мероприятия гости узнают, как создать узнаваемый бренд, обойти конкурентов, минимизировать влияние негативной информации на репутацию и заработать на медийности.</w:t>
      </w:r>
    </w:p>
    <w:p>
      <w:pPr>
        <w:pStyle w:val="BodyText"/>
      </w:pPr>
      <w:r>
        <w:t xml:space="preserve">Деловую программу откроет выступление эксперта по видеомаркетингу. Он расскажет о методах развития медийности при помощи видео, о том, как изменится видеоконтент в 2025 году и как увеличить продажи с его помощью.</w:t>
      </w:r>
    </w:p>
    <w:p>
      <w:pPr>
        <w:pStyle w:val="BodyText"/>
      </w:pPr>
      <w:r>
        <w:t xml:space="preserve">После этого основатель PR-бюро и эксперт по коммуникации объяснит, как малому бизнесу попасть в СМИ и о чем говорить с аудиторией через медиа, чтобы повысить ее лояльность.</w:t>
      </w:r>
    </w:p>
    <w:p>
      <w:pPr>
        <w:pStyle w:val="BodyText"/>
      </w:pPr>
      <w:r>
        <w:t xml:space="preserve">Кроме того, предприниматели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Конференция пройдет с 12:00 до 17:00 на площадке «Цифровое деловое пространство» по адресу: улица Покровка, дом 47. Участие бесплатное, необходима</w:t>
      </w:r>
      <w:r>
        <w:t xml:space="preserve"> </w:t>
      </w:r>
      <w:hyperlink r:id="rId23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hyperlink r:id="rId24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4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5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http://zyablikovo.mos.ru/the-consumer-market-and-services/subektam-malogo-i-srednego-predprinimatelstva/konsultatsionnaya-podderzhka/detail/12776831.html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77683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77683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2025-04-07T06:20:48Z</dcterms:created>
  <dcterms:modified xsi:type="dcterms:W3CDTF">2025-04-07T06:20:48Z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