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5c53b525329904f64bb21feccbc6a9bb62c432"/>
    <w:p>
      <w:pPr>
        <w:pStyle w:val="Heading3"/>
      </w:pPr>
      <w:r>
        <w:t xml:space="preserve">Еженедельный календарь профилактических мероприятий ИКЦ Госинспекции по недвижимости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Добрый день, уважаемые коллеги!</w:t>
      </w:r>
    </w:p>
    <w:p>
      <w:pPr>
        <w:pStyle w:val="BodyText"/>
      </w:pPr>
      <w:r>
        <w:t xml:space="preserve">Чтобы Вам было удобно следить за мероприятиями ИКЦ Госинспекции по недвижимости, направляем расписание на предстоящую неделю.</w:t>
      </w:r>
    </w:p>
    <w:p>
      <w:pPr>
        <w:pStyle w:val="BodyText"/>
      </w:pPr>
      <w:r>
        <w:t xml:space="preserve">Ждем Вас, не пропустите!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31.01.2023 в 16.00 - вторник</w:t>
      </w:r>
    </w:p>
    <w:p>
      <w:pPr>
        <w:pStyle w:val="BodyText"/>
      </w:pPr>
      <w:r>
        <w:rPr>
          <w:bCs/>
          <w:b/>
        </w:rPr>
        <w:t xml:space="preserve">Вебинар: «Использование земельных участков без нарушений - что важно знать, чтобы не допустить самостроя» - онлайн</w:t>
      </w:r>
    </w:p>
    <w:p>
      <w:pPr>
        <w:pStyle w:val="BodyText"/>
      </w:pPr>
      <w:r>
        <w:rPr>
          <w:bCs/>
          <w:b/>
        </w:rPr>
        <w:t xml:space="preserve">Спикер: Шамшин Илья Романович –</w:t>
      </w:r>
      <w:r>
        <w:t xml:space="preserve"> </w:t>
      </w:r>
      <w:r>
        <w:t xml:space="preserve">и.о. начальника Управления контроля за объектами недвижимости по Северному административному округу Госинспекции по недвижимости</w:t>
      </w:r>
    </w:p>
    <w:p>
      <w:pPr>
        <w:pStyle w:val="BodyText"/>
      </w:pPr>
      <w:r>
        <w:rPr>
          <w:bCs/>
          <w:b/>
        </w:rPr>
        <w:t xml:space="preserve">Ссылка для подключения:</w:t>
      </w:r>
      <w:r>
        <w:t xml:space="preserve"> </w:t>
      </w:r>
      <w:hyperlink r:id="rId20">
        <w:r>
          <w:rPr>
            <w:rStyle w:val="Hyperlink"/>
          </w:rPr>
          <w:t xml:space="preserve">https://events.webinar.ru/56333651/1957869132</w:t>
        </w:r>
      </w:hyperlink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02.02.2023 в 16.00 - четверг</w:t>
      </w:r>
    </w:p>
    <w:p>
      <w:pPr>
        <w:pStyle w:val="BodyText"/>
      </w:pPr>
      <w:r>
        <w:rPr>
          <w:bCs/>
          <w:b/>
        </w:rPr>
        <w:t xml:space="preserve">Вебинар: «Объекты нежилого фонда - полезные советы пользователям» - онлайн</w:t>
      </w:r>
    </w:p>
    <w:p>
      <w:pPr>
        <w:pStyle w:val="BodyText"/>
      </w:pPr>
      <w:r>
        <w:rPr>
          <w:bCs/>
          <w:b/>
        </w:rPr>
        <w:t xml:space="preserve">Спикер: Федотов Егор Иванович</w:t>
      </w:r>
      <w:r>
        <w:t xml:space="preserve"> </w:t>
      </w:r>
      <w:r>
        <w:t xml:space="preserve">- Инспектор Управления контроля за объектами недвижимости по Южному административному округу Госинспекции по недвижимости</w:t>
      </w:r>
    </w:p>
    <w:p>
      <w:pPr>
        <w:pStyle w:val="BodyText"/>
      </w:pPr>
      <w:r>
        <w:rPr>
          <w:bCs/>
          <w:b/>
        </w:rPr>
        <w:t xml:space="preserve">Ссылка для подключения:</w:t>
      </w:r>
      <w:r>
        <w:t xml:space="preserve"> </w:t>
      </w:r>
      <w:hyperlink r:id="rId21">
        <w:r>
          <w:rPr>
            <w:rStyle w:val="Hyperlink"/>
          </w:rPr>
          <w:t xml:space="preserve">https://events.webinar.ru/56333651/1301647353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http://zyablikovo.mos.ru/the-consumer-market-and-services/detail/11378240.html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378240.html" TargetMode="External" /><Relationship Type="http://schemas.openxmlformats.org/officeDocument/2006/relationships/hyperlink" Id="rId21" Target="https://events.webinar.ru/56333651/1301647353" TargetMode="External" /><Relationship Type="http://schemas.openxmlformats.org/officeDocument/2006/relationships/hyperlink" Id="rId20" Target="https://events.webinar.ru/56333651/19578691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378240.html" TargetMode="External" /><Relationship Type="http://schemas.openxmlformats.org/officeDocument/2006/relationships/hyperlink" Id="rId21" Target="https://events.webinar.ru/56333651/1301647353" TargetMode="External" /><Relationship Type="http://schemas.openxmlformats.org/officeDocument/2006/relationships/hyperlink" Id="rId20" Target="https://events.webinar.ru/56333651/19578691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2023-12-13T15:19:13Z</dcterms:created>
  <dcterms:modified xsi:type="dcterms:W3CDTF">2023-12-13T15:19:13Z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