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abfa911e4d8a3691512de6c8b47e93ad46ddeb"/>
    <w:p>
      <w:pPr>
        <w:pStyle w:val="Heading3"/>
      </w:pPr>
      <w:r>
        <w:t xml:space="preserve">«Моспром вдохновляет»: на столичных заводах пройдут концерты и спектакли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t xml:space="preserve">Проект «Открой#Моспром» запускает новый формат – «Моспром Вдохновляет», в рамках которого на площадках столичных промышленных предприятий будут показывать спектакли и концерты. В этом году культурные мероприятия пройдут в августе. Об этом сообщил руководитель Департамента инвестиционной и промышленной политики Москвы, входящего в Комплекс экономической политики и имущественно-земельных отношений столицы,</w:t>
      </w:r>
      <w:r>
        <w:t xml:space="preserve"> </w:t>
      </w:r>
      <w:r>
        <w:rPr>
          <w:bCs/>
          <w:b/>
        </w:rPr>
        <w:t xml:space="preserve">Владислав Овчинский.</w:t>
      </w:r>
    </w:p>
    <w:p>
      <w:pPr>
        <w:pStyle w:val="BodyText"/>
      </w:pPr>
      <w:r>
        <w:rPr>
          <w:iCs/>
          <w:i/>
        </w:rPr>
        <w:t xml:space="preserve">«В этом году в рамках нового направления проекта «Открой#Моспром» на промышленных предприятиях города покажут несколько театральных постановок. Также там состоятся два концерта с участием российских артистов. Бесплатные культурные мероприятия проведут в августе на территории особой экономической зоны (ОЭЗ) «Технополис «Москва» и Московского нефтеперерабатывающего завода (МНПЗ). Мы рассчитываем, что их посетят свыше четырех тысяч человек»,</w:t>
      </w:r>
      <w:r>
        <w:t xml:space="preserve"> </w:t>
      </w:r>
      <w:r>
        <w:t xml:space="preserve">– рассказал</w:t>
      </w:r>
      <w:r>
        <w:t xml:space="preserve"> </w:t>
      </w:r>
      <w:r>
        <w:rPr>
          <w:bCs/>
          <w:b/>
        </w:rPr>
        <w:t xml:space="preserve">Владислав Овчинский.</w:t>
      </w:r>
    </w:p>
    <w:p>
      <w:pPr>
        <w:pStyle w:val="BodyText"/>
      </w:pPr>
      <w:r>
        <w:t xml:space="preserve">На данный момент уже началась регистрация на концерт, который пройдет на территории ОЭЗ «Технополис «Москва» 6 августа. Чтобы получить билет, достаточно заполнить форму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 Перед гостями выступят народные артисты Юрий Башмет и Игорь Бутман, которые исполнят программу «Классика встречает джаз» – джазовые обработки известных произведений русских и зарубежных композиторов, а также классические и джазовые хиты.</w:t>
      </w:r>
    </w:p>
    <w:p>
      <w:pPr>
        <w:pStyle w:val="BodyText"/>
      </w:pPr>
      <w:r>
        <w:t xml:space="preserve">Еще один концерт «Ван Гог. Письма к брату» проведут на территории МНПЗ 28 августа. На мероприятии народный артист России Евгений Миронов прочитает письма великого художника к брату Тео. Выступление будет сопровождаться музыкой в исполнении Юрия Башмета и ансамбля «Солисты Москвы», прозвучат произведения Иоганнеса Брамса, Альфреда Шнитке, Густава Малера, Людвига ван Бетховена.</w:t>
      </w:r>
    </w:p>
    <w:p>
      <w:pPr>
        <w:pStyle w:val="BodyText"/>
      </w:pPr>
      <w:r>
        <w:t xml:space="preserve">Спектакли состоятся на территории особой экономической зоны «Технополис «Москва» 13, 14, 19, 20 и 21 августа. Среди постановок – «Игроки» и «Двое на качелях».</w:t>
      </w:r>
    </w:p>
    <w:p>
      <w:pPr>
        <w:pStyle w:val="BodyText"/>
      </w:pPr>
      <w:r>
        <w:t xml:space="preserve">Посетить театральные постановки смогут получить жители и гости столицы.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«Моспром Вдохновляет. Спектакли» для граждан подготовлен онлайн-квиз, который состоит из восьми вопросов о московской промышленности. За шесть и более правильных ответов можно получить бесплатный билет.</w:t>
      </w:r>
    </w:p>
    <w:p>
      <w:pPr>
        <w:pStyle w:val="BodyText"/>
      </w:pPr>
      <w:bookmarkStart w:id="22" w:name="X1207a264b4c9f4df21fde20366a046b31aef217"/>
      <w:bookmarkEnd w:id="22"/>
    </w:p>
    <w:p>
      <w:pPr>
        <w:pStyle w:val="BodyText"/>
      </w:pPr>
      <w:r>
        <w:t xml:space="preserve">Информация о датах, сроках регистрации и прочем размещена на сайте проекта</w:t>
      </w:r>
      <w:r>
        <w:t xml:space="preserve"> </w:t>
      </w:r>
      <w:hyperlink r:id="rId23">
        <w:r>
          <w:rPr>
            <w:rStyle w:val="Hyperlink"/>
          </w:rPr>
          <w:t xml:space="preserve">https://otkroimosprom.ru/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Проект «Открой#Моспром» был запущен в марте 2019 года. Он объединил множество форматов: офлайн и онлайн-экскурсии на промпредприятия столицы, лекции, мастер-классы, интеллектуальные игры и другие специальные мероприятия. Аудитория проекта превышает 10 миллионов зрителей. За время существования «Открой#Моспром» было проведено свыше 800 экскурсий более чем на 100 промышленных предприятиях города и в их музеях.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4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http://zyablikovo.mos.ru/the-consumer-market-and-services/detail/10946035.html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946035.html" TargetMode="External" /><Relationship Type="http://schemas.openxmlformats.org/officeDocument/2006/relationships/hyperlink" Id="rId24" Target="https://economy.mos.ru/" TargetMode="External" /><Relationship Type="http://schemas.openxmlformats.org/officeDocument/2006/relationships/hyperlink" Id="rId23" Target="https://otkroimosprom.ru/" TargetMode="External" /><Relationship Type="http://schemas.openxmlformats.org/officeDocument/2006/relationships/hyperlink" Id="rId20" Target="https://otkroimosprom.ru/koncerty/" TargetMode="External" /><Relationship Type="http://schemas.openxmlformats.org/officeDocument/2006/relationships/hyperlink" Id="rId21" Target="https://otkroimosprom.ru/spektakl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946035.html" TargetMode="External" /><Relationship Type="http://schemas.openxmlformats.org/officeDocument/2006/relationships/hyperlink" Id="rId24" Target="https://economy.mos.ru/" TargetMode="External" /><Relationship Type="http://schemas.openxmlformats.org/officeDocument/2006/relationships/hyperlink" Id="rId23" Target="https://otkroimosprom.ru/" TargetMode="External" /><Relationship Type="http://schemas.openxmlformats.org/officeDocument/2006/relationships/hyperlink" Id="rId20" Target="https://otkroimosprom.ru/koncerty/" TargetMode="External" /><Relationship Type="http://schemas.openxmlformats.org/officeDocument/2006/relationships/hyperlink" Id="rId21" Target="https://otkroimosprom.ru/spektakl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2024-04-06T04:37:26Z</dcterms:created>
  <dcterms:modified xsi:type="dcterms:W3CDTF">2024-04-06T04:37:26Z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