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ca442b7f8db228a3b909b5deb5e629f866a8349"/>
    <w:p>
      <w:pPr>
        <w:pStyle w:val="Heading3"/>
      </w:pPr>
      <w:r>
        <w:t xml:space="preserve">Объединяющая музыка: участники «Хип Хоп Соц Ликбеза» побывали в гостях у симфонического оркестра кинематографии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  <w:r>
        <w:t xml:space="preserve">оспитанники Центра поддержки семьи и детства (ЦПСиД) «Планета Семьи» посетили репетиционную базу Российского государственного симфонического оркестра кинематографии, которая расположена в историческом здании на Сретенке, 11 февраля. Об этом редактору газеты «Новости Зябликово» рассказала специалист по социальной работе Оксана Тоюшева.</w:t>
      </w:r>
    </w:p>
    <w:p>
      <w:pPr>
        <w:pStyle w:val="BodyText"/>
      </w:pPr>
      <w:r>
        <w:t xml:space="preserve">– В эту интересную «прогулку» отправились участники проекта «Хип Хоп Соц Ликбез». Дело в том, что через современную и интересную тему, мы знакомим ребят со всем многообразием культуры и искусства. К примеру, в ноябре прошлого года мы с ними </w:t>
      </w:r>
      <w:hyperlink r:id="rId20">
        <w:r>
          <w:rPr>
            <w:rStyle w:val="Hyperlink"/>
          </w:rPr>
          <w:t xml:space="preserve">ходили на бал «Полдень»</w:t>
        </w:r>
      </w:hyperlink>
      <w:r>
        <w:t xml:space="preserve">. А перед посещением репетиционной базы знаменитого симфонического оркестра на занятии разобрали с ребятами «Симфонию № 7» Дмитрия Шостаковича, – поделилась Оксана Владимировна.</w:t>
      </w:r>
    </w:p>
    <w:p>
      <w:pPr>
        <w:pStyle w:val="BodyText"/>
      </w:pPr>
      <w:r>
        <w:drawing>
          <wp:inline>
            <wp:extent cx="5334000" cy="463136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59/planeta_semi_khip_khop_sots_likbez_orkestr_130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313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Старейшие сотрудники оркестра – заместитель директора, скрипач Евгений Зейдман, который проработал в коллективе уже 42 года, и директор Евгений Хлынов – рассказали подросткам историю его создания, которая неразрывно связана с развитием кинематографа и страны в целом.</w:t>
      </w:r>
    </w:p>
    <w:p>
      <w:pPr>
        <w:pStyle w:val="BodyText"/>
      </w:pPr>
      <w:r>
        <w:t xml:space="preserve">– Оркестр в этом году отмечает 95-летие, первые выступления коллектива сопровождали немое кино! Ребятам также рассказали о правилах рассадки симфонических оркестров и о ежедневном труде музыкантов, – добавила Оксана Тоюшева.</w:t>
      </w:r>
    </w:p>
    <w:p>
      <w:pPr>
        <w:pStyle w:val="BodyText"/>
      </w:pPr>
      <w:r>
        <w:drawing>
          <wp:inline>
            <wp:extent cx="5334000" cy="300164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90/planeta_semi_khip_khop_sots_likbez_orkestr_1302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Подростки побывали на репетиции, которую проводил знаменитый дирижер и заслуженный деятель искусств, народный артист России Сергей Скрипка, а также понаблюдали за слаженной работой коллектива.</w:t>
      </w:r>
    </w:p>
    <w:p>
      <w:pPr>
        <w:pStyle w:val="BodyText"/>
      </w:pPr>
      <w:r>
        <w:t xml:space="preserve">«Хип Хоп Соц Ликбез»</w:t>
      </w:r>
    </w:p>
    <w:p>
      <w:pPr>
        <w:pStyle w:val="BodyText"/>
      </w:pPr>
      <w:r>
        <w:t xml:space="preserve">Проект стартовал в «Планете Семьи» в 2017 году. Главными его задачами являются – успешная социализация участников и максимальное раскрытие их творческого потенциала, а также многое другое.</w:t>
      </w:r>
    </w:p>
    <w:p>
      <w:pPr>
        <w:pStyle w:val="BodyText"/>
      </w:pPr>
      <w:r>
        <w:t xml:space="preserve">Ребята знакомятся с историей, ролью и развитием хип-хопа в мировой культуре. Они становятся участниками различных мастер-классов и интересных творческих проектов. К примеру, в этом году воспитанники «Планеты Семьи» </w:t>
      </w:r>
      <w:hyperlink r:id="rId27">
        <w:r>
          <w:rPr>
            <w:rStyle w:val="Hyperlink"/>
          </w:rPr>
          <w:t xml:space="preserve">планируют</w:t>
        </w:r>
      </w:hyperlink>
      <w:r>
        <w:t xml:space="preserve"> записать сборник реп-композиций и украсить в стиле граффити одну из стен в Зябликове.</w:t>
      </w:r>
    </w:p>
    <w:p>
      <w:pPr>
        <w:pStyle w:val="BodyText"/>
      </w:pPr>
      <w:r>
        <w:rPr>
          <w:iCs/>
          <w:i/>
        </w:rPr>
        <w:t xml:space="preserve">Фото: ЦПСиД «Планета Семьи»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http://zyablikovo.mos.ru/the-commission-on-affairs-of-minors-and-protection-of-their-rights-area-zyablikovo/detail/7893628.html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0" Target="http://gazeta-novosti-zyablikovo.ru/2018/11/15/44501/" TargetMode="External" /><Relationship Type="http://schemas.openxmlformats.org/officeDocument/2006/relationships/hyperlink" Id="rId27" Target="http://gazeta-novosti-zyablikovo.ru/2018/12/28/46613/" TargetMode="External" /><Relationship Type="http://schemas.openxmlformats.org/officeDocument/2006/relationships/hyperlink" Id="rId29" Target="http://zyablikovo.mos.ru" TargetMode="External" /><Relationship Type="http://schemas.openxmlformats.org/officeDocument/2006/relationships/hyperlink" Id="rId28" Target="http://zyablikovo.mos.ru/the-commission-on-affairs-of-minors-and-protection-of-their-rights-area-zyablikovo/detail/7893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ovosti-zyablikovo.ru/2018/11/15/44501/" TargetMode="External" /><Relationship Type="http://schemas.openxmlformats.org/officeDocument/2006/relationships/hyperlink" Id="rId27" Target="http://gazeta-novosti-zyablikovo.ru/2018/12/28/46613/" TargetMode="External" /><Relationship Type="http://schemas.openxmlformats.org/officeDocument/2006/relationships/hyperlink" Id="rId29" Target="http://zyablikovo.mos.ru" TargetMode="External" /><Relationship Type="http://schemas.openxmlformats.org/officeDocument/2006/relationships/hyperlink" Id="rId28" Target="http://zyablikovo.mos.ru/the-commission-on-affairs-of-minors-and-protection-of-their-rights-area-zyablikovo/detail/7893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2025-05-11T16:02:24Z</dcterms:created>
  <dcterms:modified xsi:type="dcterms:W3CDTF">2025-05-11T16:02:24Z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