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88b14bb91454cce86322dae67904c627c26c3a"/>
    <w:p>
      <w:pPr>
        <w:pStyle w:val="Heading3"/>
      </w:pPr>
      <w:r>
        <w:t xml:space="preserve">"Планета" семьи помогает в профориентации подростков</w:t>
      </w:r>
    </w:p>
    <w:p>
      <w:pPr>
        <w:pStyle w:val="FirstParagraph"/>
      </w:pPr>
      <w:r>
        <w:t xml:space="preserve">06.02.2019</w:t>
      </w:r>
    </w:p>
    <w:p>
      <w:pPr>
        <w:pStyle w:val="BodyText"/>
      </w:pPr>
      <w:r>
        <w:t xml:space="preserve">Для подростков, стоящих на пороге вступления во взрослую жизнь, наиболее актуальным становится вопрос выбора своего профессионального пути. Интерес, востребованность, достойная оплата – к этому стремится любой участник рынка труда.</w:t>
      </w:r>
    </w:p>
    <w:p>
      <w:pPr>
        <w:pStyle w:val="BodyText"/>
      </w:pPr>
      <w:r>
        <w:t xml:space="preserve">Участники проекта «Хип Хоп Соц Ликбез», были приглашены Московским психолого-социальным университетом на профориентационное мероприятие. Заместитель декана факультета психологии Елена Михайловна Корж познакомила подростков с факультетами университета, особенностями изучаемых специальностей, важностью осознанного выбора профессии. Ребята прошли два варианта профориентационного тестирования, в том числе обширный компьютерный тест, и вместе с кураторами встречи обсудили полученные результаты.</w:t>
      </w:r>
    </w:p>
    <w:p>
      <w:pPr>
        <w:pStyle w:val="BodyText"/>
      </w:pPr>
      <w:r>
        <w:t xml:space="preserve">Все участники встречи выразили пожелания дальнейшего сотрудничества и проведения совместных мероприятий.</w:t>
      </w:r>
    </w:p>
    <w:p>
      <w:pPr>
        <w:pStyle w:val="BodyText"/>
      </w:pPr>
      <w:r>
        <w:t xml:space="preserve">Координаты авторов : Тоюшева Оксана Владимировна, специалист по социальной работе ,</w:t>
      </w:r>
    </w:p>
    <w:p>
      <w:pPr>
        <w:pStyle w:val="BodyText"/>
      </w:pPr>
      <w:r>
        <w:t xml:space="preserve">Сарычева Оксана Геннадьевна, психолог. ГБУ ЦПСиД "Планета Семьи"</w:t>
      </w:r>
    </w:p>
    <w:p>
      <w:pPr>
        <w:pStyle w:val="BodyText"/>
      </w:pPr>
      <w:hyperlink r:id="rId20">
        <w:r>
          <w:rPr>
            <w:rStyle w:val="Hyperlink"/>
          </w:rPr>
          <w:t xml:space="preserve">planetas@dszn.ru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http://zyablikovo.mos.ru/the-commission-on-affairs-of-minors-and-protection-of-their-rights-area-zyablikovo/detail/7869499.html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mmission-on-affairs-of-minors-and-protection-of-their-rights-area-zyablikovo/detail/7869499.html" TargetMode="External" /><Relationship Type="http://schemas.openxmlformats.org/officeDocument/2006/relationships/hyperlink" Id="rId20" Target="mailto:planetas@dszn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mmission-on-affairs-of-minors-and-protection-of-their-rights-area-zyablikovo/detail/7869499.html" TargetMode="External" /><Relationship Type="http://schemas.openxmlformats.org/officeDocument/2006/relationships/hyperlink" Id="rId20" Target="mailto:planetas@dszn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2025-05-06T05:14:13Z</dcterms:created>
  <dcterms:modified xsi:type="dcterms:W3CDTF">2025-05-06T05:14:13Z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