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7fd385efb944f422a8f5d293a78ce23756f81"/>
    <w:p>
      <w:pPr>
        <w:pStyle w:val="Heading3"/>
      </w:pPr>
      <w:r>
        <w:t xml:space="preserve">Межведомственная комплексная оперативно-профилактическая операция «Дети России-2017» на территории района Зябликово г. Москвы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t xml:space="preserve">В ходе проведения мероприятия «Дети России – 2017» в период с 17 апреля 2017 года по 26 апреля 2017 года в ОМВД России по району Зябликово г. Москвы было доставлено 12 несовершеннолетних за различные правонарушения, все жители г. Москвы.</w:t>
      </w:r>
    </w:p>
    <w:p>
      <w:pPr>
        <w:pStyle w:val="BodyText"/>
      </w:pPr>
      <w:r>
        <w:t xml:space="preserve">К административной ответственности привлечено:</w:t>
      </w:r>
    </w:p>
    <w:p>
      <w:pPr>
        <w:pStyle w:val="BodyText"/>
      </w:pPr>
      <w:r>
        <w:t xml:space="preserve">· 4 законных представителей по ч.1 ст. 5.35 КРФоАП;</w:t>
      </w:r>
    </w:p>
    <w:p>
      <w:pPr>
        <w:pStyle w:val="BodyText"/>
      </w:pPr>
      <w:r>
        <w:t xml:space="preserve">· 2 несовершеннолетних по ч. 1 ст. 6.24 КРФоАП;</w:t>
      </w:r>
    </w:p>
    <w:p>
      <w:pPr>
        <w:pStyle w:val="BodyText"/>
      </w:pPr>
      <w:r>
        <w:t xml:space="preserve">· 2 несовершеннолетних по ч. 1 ст. 7.27 КРФоАП;</w:t>
      </w:r>
    </w:p>
    <w:p>
      <w:pPr>
        <w:pStyle w:val="BodyText"/>
      </w:pPr>
      <w:r>
        <w:t xml:space="preserve">· 2 сотрудника торговых объектов по ч. 2.1 ст. 14.16 КРФ об АП, расположенных по адресу: г. Москва, ул. Мусы Джалиля, д. 15 стр.2, ООО «Агроаспект» магазин «Пятерочка» и по адресу: г. Москва, ул. Мусы Джалиля, д. 20, ООО «Агротрг» магазин «Пятерочка».</w:t>
      </w:r>
    </w:p>
    <w:p>
      <w:pPr>
        <w:pStyle w:val="BodyText"/>
      </w:pPr>
      <w:r>
        <w:t xml:space="preserve">На профилактический учет ОДН ОМВД России по району Зябликово г. Москвы поставлено 6 несовершеннолетних правонарушителей, 3 законных представителя, 2 антиобщественные группы.</w:t>
      </w:r>
    </w:p>
    <w:p>
      <w:pPr>
        <w:pStyle w:val="BodyText"/>
      </w:pPr>
      <w:r>
        <w:rPr>
          <w:bCs/>
          <w:b/>
        </w:rPr>
        <w:t xml:space="preserve">20 апреля 2017 года</w:t>
      </w:r>
      <w:r>
        <w:t xml:space="preserve"> </w:t>
      </w:r>
      <w:r>
        <w:t xml:space="preserve">на территории района Зябликово у ТЦ «Столица», расположенного по адресу: г. Москва, ул. Кустанайская, д. 6, силами Молодежной палаты района Зябликово и подростками, посещающими танцевальную студию ГБУ Центр Досуга и спорта «Маяк» прошла Антинаркотическая акция - флэшмоб «Мы против наркотиков», организованная Комиссией по делам несовершеннолетних и защите их прав района Зябликово и Антинаркотической комиссией района.</w:t>
      </w:r>
    </w:p>
    <w:p>
      <w:pPr>
        <w:pStyle w:val="BodyText"/>
      </w:pPr>
      <w:r>
        <w:t xml:space="preserve">Сотрудниками ОДН ОМВД России по району Зябликово г. Москвы проведено в образовательных учреждениях района Зябликово г. Москвы 9 лекций и бесед с несовершеннолетними, направленных на предупреждение распространения наркомании среди несовершеннолетних.</w:t>
      </w:r>
    </w:p>
    <w:p>
      <w:pPr>
        <w:pStyle w:val="BodyText"/>
      </w:pPr>
      <w:r>
        <w:rPr>
          <w:bCs/>
          <w:b/>
        </w:rPr>
        <w:t xml:space="preserve">19 апреля 2017 года</w:t>
      </w:r>
      <w:r>
        <w:t xml:space="preserve"> </w:t>
      </w:r>
      <w:r>
        <w:t xml:space="preserve">инспектором ОДН ОМВД России по району Зябликово г. Москвы лейтенантом полиции Грачевой А.А. совместно с медицинским психологом МНПЦ Линкиной Ю.Л., и юрисконсультантом ОМВД России по району Зябликово г. Москвы Рыжих Е.Ю. проведена лекция с учащимися 8-11 классов ГБОУ «Школы» № 534 на тему: «О вреде потребления наркотиков, а также об ответственности, предусмотренной Законодательством РФ за их незаконный оборот».</w:t>
      </w:r>
    </w:p>
    <w:p>
      <w:pPr>
        <w:pStyle w:val="BodyText"/>
      </w:pPr>
      <w:r>
        <w:rPr>
          <w:bCs/>
          <w:b/>
        </w:rPr>
        <w:t xml:space="preserve">24 апреля 2017 года</w:t>
      </w:r>
      <w:r>
        <w:t xml:space="preserve"> </w:t>
      </w:r>
      <w:r>
        <w:t xml:space="preserve">ст. инспектором ОДН ОМВД России по району Зябликово г. Москвы майором полиции Медведевой Е.А. совместно с медицинским психологом МНПЦ Сафонцевой С.В., и юрисконсультантом ОМВД России по району Зябликово г. Москвы Рыжих Е.Ю. проведена лекция с учащимися 10 классов ГБОУ Гимназии № 1569 «Созвездие» на тему: «О вреде потребления наркотиков, а также об ответственности, предусмотренной Законодательством РФ за их незаконный оборот».</w:t>
      </w:r>
    </w:p>
    <w:p>
      <w:pPr>
        <w:pStyle w:val="BodyText"/>
      </w:pPr>
      <w:r>
        <w:t xml:space="preserve">В ходе проведения мероприятия проверены места массового досуга молодежи:</w:t>
      </w:r>
    </w:p>
    <w:p>
      <w:pPr>
        <w:pStyle w:val="BodyText"/>
      </w:pPr>
      <w:r>
        <w:t xml:space="preserve">- ЦДЮТ «Радужный», расположенный по адресу: г. Москва, ул. Мусы Джалиля, 12-2;</w:t>
      </w:r>
    </w:p>
    <w:p>
      <w:pPr>
        <w:pStyle w:val="BodyText"/>
      </w:pPr>
      <w:r>
        <w:t xml:space="preserve">- Ледовы дворец «Русь», расположенный по адресу: г. Москва, ул. Воронежская, 13-3;</w:t>
      </w:r>
    </w:p>
    <w:p>
      <w:pPr>
        <w:pStyle w:val="BodyText"/>
      </w:pPr>
      <w:r>
        <w:t xml:space="preserve">- станция метро Красногвардейская, Шипиловская, Зябликово;</w:t>
      </w:r>
    </w:p>
    <w:p>
      <w:pPr>
        <w:pStyle w:val="BodyText"/>
      </w:pPr>
      <w:r>
        <w:t xml:space="preserve">- ГБУ ЦДиС «Маяк», расположенный по адресу: ул. Мусы Джалиля, 4-1;</w:t>
      </w:r>
    </w:p>
    <w:p>
      <w:pPr>
        <w:pStyle w:val="BodyText"/>
      </w:pPr>
      <w:r>
        <w:t xml:space="preserve">- ТРК «Облака», расположенный по адресу: г. Москва, Ореховый бульвар, д. 22а,</w:t>
      </w:r>
    </w:p>
    <w:p>
      <w:pPr>
        <w:pStyle w:val="BodyText"/>
      </w:pPr>
      <w:r>
        <w:t xml:space="preserve">-ТЦ «Столица», расположенный по адресу: г. Москва, ул. Кустанайская, д. 6;</w:t>
      </w:r>
    </w:p>
    <w:p>
      <w:pPr>
        <w:pStyle w:val="BodyText"/>
      </w:pPr>
      <w:r>
        <w:t xml:space="preserve">- учреждение с круглосуточным пребыванием несовершеннолетних лиц ГБУ ЦССВ «Южный».</w:t>
      </w:r>
    </w:p>
    <w:p>
      <w:pPr>
        <w:pStyle w:val="BodyText"/>
      </w:pPr>
      <w:r>
        <w:rPr>
          <w:iCs/>
          <w:i/>
        </w:rPr>
        <w:t xml:space="preserve">Комиссия по делам несовершеннолетних</w:t>
      </w:r>
    </w:p>
    <w:p>
      <w:pPr>
        <w:pStyle w:val="BodyText"/>
      </w:pPr>
      <w:r>
        <w:rPr>
          <w:iCs/>
          <w:i/>
        </w:rPr>
        <w:t xml:space="preserve">и защите их прав района Зябликово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http://zyablikovo.mos.ru/the-commission-on-affairs-of-minors-and-protection-of-their-rights-area-zyablikovo/detail/5770025.html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5770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5770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2024-12-01T05:46:14Z</dcterms:created>
  <dcterms:modified xsi:type="dcterms:W3CDTF">2024-12-01T05:46:14Z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