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7bd991e6195221b0bf9b2def608ef96a4a2f69"/>
    <w:p>
      <w:pPr>
        <w:pStyle w:val="Heading3"/>
      </w:pPr>
      <w:r>
        <w:t xml:space="preserve">13 октября 2021 года состоится торжественное мероприятие «Аллея доблести и славы»</w:t>
      </w:r>
    </w:p>
    <w:p>
      <w:pPr>
        <w:pStyle w:val="FirstParagraph"/>
      </w:pPr>
      <w:r>
        <w:t xml:space="preserve">12.10.2021</w:t>
      </w:r>
    </w:p>
    <w:p>
      <w:pPr>
        <w:pStyle w:val="BodyText"/>
      </w:pPr>
      <w:r>
        <w:t xml:space="preserve">В памятный год 80-летия трагического начала Великой Отечественной войны 1941-1945 гг. и разгрома фашистов под Москвой Союз пенсионеров России по Москве проведет 13 октября 2021 года на территории Донского Сквера торжественное мероприятие «Аллея доблести и славы».</w:t>
      </w:r>
    </w:p>
    <w:p>
      <w:pPr>
        <w:pStyle w:val="BodyText"/>
      </w:pPr>
      <w:r>
        <w:t xml:space="preserve">В мероприятии примут участие представители Администрации Президента РФ, сенаторы РФ, депутаты Государственной Думы РФ и Московской городской Думы, представители Правительства Москвы и</w:t>
      </w:r>
      <w:r>
        <w:t xml:space="preserve"> </w:t>
      </w:r>
      <w:r>
        <w:rPr>
          <w:bCs/>
          <w:b/>
        </w:rPr>
        <w:t xml:space="preserve">Отделения Пенсионного фонда РФ по городу Москве и Московской области</w:t>
      </w:r>
      <w:r>
        <w:t xml:space="preserve">, а также руководители общественных организаций ветеранов.</w:t>
      </w:r>
    </w:p>
    <w:p>
      <w:pPr>
        <w:pStyle w:val="BodyText"/>
      </w:pPr>
      <w:r>
        <w:t xml:space="preserve">В рамках всероссийского проекта «Кедры Великой Победы» и программы Правительства Москвы «Памяти Московского народного ополчения 1941-1945 гг» запланировано создание Аллеи славы и высадка именных кедров на территории всех административных округов города Москвы. Проект направлен на сохранение исторической памяти и патриотическое воспитание подрастающего поколения. Благодаря проекту развивается давняя традиция посадки деревьев в память о героических событиях в знак благодарности ветеранам и всем павшим в боях за нашу Родину.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http://zyablikovo.mos.ru/social_20policy/detail/10316679.html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social_20policy/detail/103166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social_20policy/detail/103166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2023-07-12T04:34:52Z</dcterms:created>
  <dcterms:modified xsi:type="dcterms:W3CDTF">2023-07-12T04:34:52Z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