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филактическая-беседа-в-гбоу-школа-924"/>
    <w:p>
      <w:pPr>
        <w:pStyle w:val="Heading3"/>
      </w:pPr>
      <w:r>
        <w:t xml:space="preserve">Профилактическая беседа в ГБОУ Школа № 924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сотрудники ОГИБДД УВД по ЮАО ГУ МВД России по г. Москве провели правовой ликбез, с учащимися 2 «А» класса ГБОУ Школы № 924 г. Москвы.</w:t>
      </w:r>
    </w:p>
    <w:p>
      <w:pPr>
        <w:pStyle w:val="BodyText"/>
      </w:pPr>
      <w:r>
        <w:t xml:space="preserve">Дорожные полицейские затронули тематику, которая касается правил дорожного движения для велосипедистов и водителей средств индивидуальной мобильности (СИМ), подробно рассказав про «дорожные ловушки» и особенности взаимодействия с пешими участниками дорожного движения.</w:t>
      </w:r>
    </w:p>
    <w:p>
      <w:pPr>
        <w:pStyle w:val="BodyText"/>
      </w:pPr>
      <w:r>
        <w:t xml:space="preserve">Особое внимание было уделено правилам поведения на улицах и дорогах в весенний период, ведь с наступлением весны дети начинают активно кататься на</w:t>
      </w:r>
      <w:r>
        <w:t xml:space="preserve"> </w:t>
      </w:r>
      <w:r>
        <w:rPr>
          <w:bCs/>
          <w:b/>
        </w:rPr>
        <w:t xml:space="preserve">велосипедах</w:t>
      </w:r>
      <w:r>
        <w:t xml:space="preserve">, роликах, скейтбордах, а также на современных средствах передвижения — СИМ:</w:t>
      </w:r>
      <w:r>
        <w:t xml:space="preserve"> </w:t>
      </w:r>
      <w:r>
        <w:rPr>
          <w:bCs/>
          <w:b/>
        </w:rPr>
        <w:t xml:space="preserve">гироскутерах</w:t>
      </w:r>
      <w:r>
        <w:t xml:space="preserve">, моноколесах,</w:t>
      </w:r>
      <w:r>
        <w:t xml:space="preserve"> </w:t>
      </w:r>
      <w:r>
        <w:rPr>
          <w:bCs/>
          <w:b/>
        </w:rPr>
        <w:t xml:space="preserve">электросамокатах и т.д.</w:t>
      </w:r>
      <w:r>
        <w:t xml:space="preserve"> </w:t>
      </w:r>
      <w:r>
        <w:t xml:space="preserve">При этом не все ребята знают, что в отношении этих средств передвижения тоже действуют определённые Правила дорожного движения. Сотрудники полиции напомнили и о мерах безопасности при использовании ими СИМ, где внимание ребят было акцентировано на использование средств пассивной защиты - шлем, наколенники, налокотники, перчатки, так как случайное падение может причинить серьезные травмы юному водителю.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3-04-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3-08-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http://zyablikovo.mos.ru/safety-and-security/security-and-law-and-order/detail/12943330.html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943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943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2025-06-09T03:19:06Z</dcterms:created>
  <dcterms:modified xsi:type="dcterms:W3CDTF">2025-06-09T03:19:06Z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