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сероссийский-день-правовой-помощи-детям"/>
    <w:p>
      <w:pPr>
        <w:pStyle w:val="Heading3"/>
      </w:pPr>
      <w:r>
        <w:t xml:space="preserve">Всероссийский день правовой помощи детям</w:t>
      </w:r>
    </w:p>
    <w:p>
      <w:pPr>
        <w:pStyle w:val="FirstParagraph"/>
      </w:pPr>
      <w:r>
        <w:t xml:space="preserve">21.11.2024</w:t>
      </w:r>
    </w:p>
    <w:p>
      <w:pPr>
        <w:pStyle w:val="BodyText"/>
      </w:pPr>
      <w:r>
        <w:t xml:space="preserve">В целях повышения уровня правосознания и формирования у детей навыков безопасного поведения на дорогах, сотрудники Отдела ГИБДД УВД по ЮАО ГУ МВД России по г. Москве, провели мероприятия по правовому консультированию учащихся в Школах № 1375, № 463 Южного административного округа г. Москвы.</w:t>
      </w:r>
    </w:p>
    <w:p>
      <w:pPr>
        <w:pStyle w:val="BodyText"/>
      </w:pPr>
      <w:r>
        <w:t xml:space="preserve">Сотрудники полиции рассказали школьникам об основных конституционных гарантиях прав ребенка, а также о правовом регулировании административной ответственности. Ребята смогли задать вопросы о правилах безопасного поведения, ответственности за совершение правонарушений, на которые получили квалифицированные ответы. Особое внимание уделено безопасности детей при участии в дорожном движении. Детям напомнили о важности неукоснительного соблюдения правил дорожного движения, разъяснили ПДД для пассажиров и пешеходов, предназначение и необходимость использования световозвращающих элементов в темное время суток. Участники мероприятий разобрали опасные дорожные ситуации и повторили, как правильно и безопасно перейти дорогу.</w:t>
      </w:r>
    </w:p>
    <w:p>
      <w:pPr>
        <w:pStyle w:val="BodyText"/>
      </w:pPr>
      <w:r>
        <w:t xml:space="preserve">Со скорым наступлением зимы и выпадением снега акцентировано внимание на опасности катания с горок,</w:t>
      </w:r>
    </w:p>
    <w:p>
      <w:pPr>
        <w:pStyle w:val="BodyText"/>
      </w:pPr>
      <w:r>
        <w:t xml:space="preserve">выходящих на проезжую часть, а также выхода на дорогу из-за припаркованных транспортных средств. Автоинспекторы привели примеры дорожно-транспортных происшествий, произошедших на территории обслуживания, в том числе по вине несовершеннолетних.</w:t>
      </w:r>
    </w:p>
    <w:p>
      <w:pPr>
        <w:pStyle w:val="BodyText"/>
      </w:pPr>
      <w:r>
        <w:t xml:space="preserve">В завершение встречи школьники поблагодарили дорожных полицейских за интересную и содержательную беседу, выразив уверенность, что полученные знания запомнятся надолго.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PHOTO-2024-11-21-10-42-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http://zyablikovo.mos.ru/safety-and-security/security-and-law-and-order/detail/12678649.html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safety-and-security/security-and-law-and-order/detail/12678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safety-and-security/security-and-law-and-order/detail/12678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2024-11-30T22:48:06Z</dcterms:created>
  <dcterms:modified xsi:type="dcterms:W3CDTF">2024-11-30T22:48:06Z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