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be5ce54e4e9536af24cb46d8ae513b90d4e2ea"/>
    <w:p>
      <w:pPr>
        <w:pStyle w:val="Heading3"/>
      </w:pPr>
      <w:r>
        <w:t xml:space="preserve">УКАЗ от 7 сентября 2009 г. N 65-УМ О ПРЕДСТАВЛЕНИИ СВЕДЕНИЙ О ДОХОДАХ, ОБ ИМУЩЕСТВЕ И ОБЯЗАТЕЛЬСТВАХ ИМУЩЕСТВЕННОГО ХАРАКТЕРА И ПОРЯДКЕ ИХ ОПУБЛИКОВАНИЯ</w:t>
      </w:r>
    </w:p>
    <w:p>
      <w:pPr>
        <w:pStyle w:val="FirstParagraph"/>
      </w:pPr>
      <w:r>
        <w:t xml:space="preserve">02.12.2013</w:t>
      </w:r>
    </w:p>
    <w:p>
      <w:pPr>
        <w:pStyle w:val="BodyText"/>
      </w:pPr>
      <w:r>
        <w:t xml:space="preserve">МОСКВА</w:t>
      </w:r>
    </w:p>
    <w:p>
      <w:pPr>
        <w:pStyle w:val="BodyText"/>
      </w:pPr>
      <w:r>
        <w:t xml:space="preserve">МЭР</w:t>
      </w:r>
    </w:p>
    <w:p>
      <w:pPr>
        <w:pStyle w:val="BodyText"/>
      </w:pPr>
      <w:r>
        <w:t xml:space="preserve">УКАЗ</w:t>
      </w:r>
    </w:p>
    <w:p>
      <w:pPr>
        <w:pStyle w:val="BodyText"/>
      </w:pPr>
      <w:r>
        <w:t xml:space="preserve">от 7 сентября 2009 г. N 65-УМ</w:t>
      </w:r>
    </w:p>
    <w:p>
      <w:pPr>
        <w:pStyle w:val="BodyText"/>
      </w:pPr>
      <w:r>
        <w:t xml:space="preserve">О ПРЕДСТАВЛЕНИИ СВЕДЕНИЙ О ДОХОДАХ, ОБ ИМУЩЕСТВЕ</w:t>
      </w:r>
    </w:p>
    <w:p>
      <w:pPr>
        <w:pStyle w:val="BodyText"/>
      </w:pPr>
      <w:r>
        <w:t xml:space="preserve">И ОБЯЗАТЕЛЬСТВАХ ИМУЩЕСТВЕННОГО ХАРАКТЕРА</w:t>
      </w:r>
    </w:p>
    <w:p>
      <w:pPr>
        <w:pStyle w:val="BodyText"/>
      </w:pPr>
      <w:r>
        <w:t xml:space="preserve">И ПОРЯДКЕ ИХ ОПУБЛИКОВАНИЯ</w:t>
      </w:r>
    </w:p>
    <w:p>
      <w:pPr>
        <w:pStyle w:val="BodyText"/>
      </w:pPr>
      <w:r>
        <w:t xml:space="preserve">(в ред. указа Мэра Москвы от 15.02.2010 N 11-УМ)</w:t>
      </w:r>
    </w:p>
    <w:p>
      <w:pPr>
        <w:pStyle w:val="BodyText"/>
      </w:pPr>
      <w:r>
        <w:t xml:space="preserve">В соответствии с Указами Президента Российской Федерации от 18 мая 2009 г. N 558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и от 18 мая 2009 г. N 561 "Об утверждении порядка размещения сведений о доходах, об имуществе и обязательствах имущественного характера лиц, замещающих государственные должности Российской Федерации,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w:t>
      </w:r>
    </w:p>
    <w:p>
      <w:pPr>
        <w:pStyle w:val="BodyText"/>
      </w:pPr>
      <w:r>
        <w:t xml:space="preserve">1. Утвердить:</w:t>
      </w:r>
    </w:p>
    <w:p>
      <w:pPr>
        <w:pStyle w:val="BodyText"/>
      </w:pPr>
      <w:r>
        <w:t xml:space="preserve">1.1. Положение о порядке представления гражданами, претендующими на замещение государственных должностей города Москвы, должностей государственной гражданской службы города Москвы, а также лицами, замещающими государственные должности города Москвы и должности государственной гражданской службы города Москвы, сведений о доходах, об имуществе и обязательствах имущественного характера и порядке их опубликования (приложение 1).</w:t>
      </w:r>
    </w:p>
    <w:p>
      <w:pPr>
        <w:pStyle w:val="BodyText"/>
      </w:pPr>
      <w:r>
        <w:t xml:space="preserve">1.2. Форму справки о доходах, об имуществе и обязательствах имущественного характера граждан, претендующих на замещение государственных должностей города Москвы и должностей государственной гражданской службы города Москвы (приложение 2).</w:t>
      </w:r>
    </w:p>
    <w:p>
      <w:pPr>
        <w:pStyle w:val="BodyText"/>
      </w:pPr>
      <w:r>
        <w:t xml:space="preserve">1.3. Форму справки о доходах, об имуществе и обязательствах имущественного характера супруги (супруга) и несовершеннолетних детей граждан, претендующих на замещение государственных должностей города Москвы и должностей государственной гражданской службы города Москвы (приложение 3).</w:t>
      </w:r>
    </w:p>
    <w:p>
      <w:pPr>
        <w:pStyle w:val="BodyText"/>
      </w:pPr>
      <w:r>
        <w:t xml:space="preserve">1.4. Форму справки о доходах, об имуществе и обязательствах имущественного характера лиц, замещающих государственные должности города Москвы и должности государственной гражданской службы города Москвы (приложение 4).</w:t>
      </w:r>
    </w:p>
    <w:p>
      <w:pPr>
        <w:pStyle w:val="BodyText"/>
      </w:pPr>
      <w:r>
        <w:t xml:space="preserve">1.5. Форму справки о доходах, об имуществе и обязательствах имущественного характера супруги (супруга) и несовершеннолетних детей лиц, замещающих государственные должности города Москвы и должности государственной гражданской службы города Москвы (приложение 5).</w:t>
      </w:r>
    </w:p>
    <w:p>
      <w:pPr>
        <w:pStyle w:val="BodyText"/>
      </w:pPr>
      <w:r>
        <w:t xml:space="preserve">2. Установить, что сведения о доходах, об имуществе и обязательствах имущественного характера, представляемые в соответствии с Положением и формами справок, утвержденными пунктом 1 настоящего указа, лицами, замещающими государственные должности города Москвы и должности государственной гражданской службы города Москвы в государственных органах города Москвы, сведения о которых относятся к государственной тайне, представляются в соответствии с законодательством Российской Федерации о государственной тайне.</w:t>
      </w:r>
    </w:p>
    <w:p>
      <w:pPr>
        <w:pStyle w:val="BodyText"/>
      </w:pPr>
      <w:r>
        <w:t xml:space="preserve">3. Рекомендовать органам местного самоуправления внутригородских муниципальных образований в городе Москве руководствоваться положениями настоящего указа при разработке и утверждении порядка представления гражданами, претендующими на замещение должностей муниципальной службы города Москвы и муниципальных служащих, замещающих должности муниципальной службы города Москвы,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w:t>
      </w:r>
    </w:p>
    <w:p>
      <w:pPr>
        <w:pStyle w:val="BodyText"/>
      </w:pPr>
      <w:r>
        <w:t xml:space="preserve">4. Признать утратившим силу указ Мэра Москвы от 20 мая 2008 г. N 33-УМ "О представлении сведений о доходах, об имуществе и обязательствах имущественного характера".</w:t>
      </w:r>
    </w:p>
    <w:p>
      <w:pPr>
        <w:pStyle w:val="BodyText"/>
      </w:pPr>
      <w:r>
        <w:t xml:space="preserve">5. Контроль за выполнением настоящего указа возложить на руководителя Аппарата Мэра и Правительства Москвы Коробченко В.А.</w:t>
      </w:r>
    </w:p>
    <w:p>
      <w:pPr>
        <w:pStyle w:val="BodyText"/>
      </w:pPr>
      <w:r>
        <w:t xml:space="preserve">Мэр Москвы</w:t>
      </w:r>
    </w:p>
    <w:p>
      <w:pPr>
        <w:pStyle w:val="BodyText"/>
      </w:pPr>
      <w:r>
        <w:t xml:space="preserve">Ю.М. Лужков</w:t>
      </w:r>
    </w:p>
    <w:p>
      <w:pPr>
        <w:pStyle w:val="BodyText"/>
      </w:pPr>
      <w:r>
        <w:t xml:space="preserve">Приложение 1</w:t>
      </w:r>
    </w:p>
    <w:p>
      <w:pPr>
        <w:pStyle w:val="BodyText"/>
      </w:pPr>
      <w:r>
        <w:t xml:space="preserve">к указу Мэра Москвы</w:t>
      </w:r>
    </w:p>
    <w:p>
      <w:pPr>
        <w:pStyle w:val="BodyText"/>
      </w:pPr>
      <w:r>
        <w:t xml:space="preserve">от 7 сентября 2009 г. N 65-УМ</w:t>
      </w:r>
    </w:p>
    <w:p>
      <w:pPr>
        <w:pStyle w:val="BodyText"/>
      </w:pPr>
      <w:r>
        <w:t xml:space="preserve">ПОЛОЖЕНИЕ</w:t>
      </w:r>
    </w:p>
    <w:p>
      <w:pPr>
        <w:pStyle w:val="BodyText"/>
      </w:pPr>
      <w:r>
        <w:t xml:space="preserve">О ПОРЯДКЕ ПРЕДСТАВЛЕНИЯ ГРАЖДАНАМИ, ПРЕТЕНДУЮЩИМИ</w:t>
      </w:r>
    </w:p>
    <w:p>
      <w:pPr>
        <w:pStyle w:val="BodyText"/>
      </w:pPr>
      <w:r>
        <w:t xml:space="preserve">НА ЗАМЕЩЕНИЕ ГОСУДАРСТВЕННЫХ ДОЛЖНОСТЕЙ ГОРОДА МОСКВЫ,</w:t>
      </w:r>
    </w:p>
    <w:p>
      <w:pPr>
        <w:pStyle w:val="BodyText"/>
      </w:pPr>
      <w:r>
        <w:t xml:space="preserve">ДОЛЖНОСТЕЙ ГОСУДАРСТВЕННОЙ ГРАЖДАНСКОЙ СЛУЖБЫ ГОРОДА</w:t>
      </w:r>
    </w:p>
    <w:p>
      <w:pPr>
        <w:pStyle w:val="BodyText"/>
      </w:pPr>
      <w:r>
        <w:t xml:space="preserve">МОСКВЫ, А ТАКЖЕ ЛИЦАМИ, ЗАМЕЩАЮЩИМИ ГОСУДАРСТВЕННЫЕ</w:t>
      </w:r>
    </w:p>
    <w:p>
      <w:pPr>
        <w:pStyle w:val="BodyText"/>
      </w:pPr>
      <w:r>
        <w:t xml:space="preserve">ДОЛЖНОСТИ ГОРОДА МОСКВЫ И ДОЛЖНОСТИ ГОСУДАРСТВЕННОЙ</w:t>
      </w:r>
    </w:p>
    <w:p>
      <w:pPr>
        <w:pStyle w:val="BodyText"/>
      </w:pPr>
      <w:r>
        <w:t xml:space="preserve">ГРАЖДАНСКОЙ СЛУЖБЫ ГОРОДА МОСКВЫ, СВЕДЕНИЙ О ДОХОДАХ,</w:t>
      </w:r>
    </w:p>
    <w:p>
      <w:pPr>
        <w:pStyle w:val="BodyText"/>
      </w:pPr>
      <w:r>
        <w:t xml:space="preserve">ОБ ИМУЩЕСТВЕ И ОБЯЗАТЕЛЬСТВАХ ИМУЩЕСТВЕННОГО ХАРАКТЕРА</w:t>
      </w:r>
    </w:p>
    <w:p>
      <w:pPr>
        <w:pStyle w:val="BodyText"/>
      </w:pPr>
      <w:r>
        <w:t xml:space="preserve">И ПОРЯДКЕ ИХ ОПУБЛИКОВАНИЯ</w:t>
      </w:r>
    </w:p>
    <w:p>
      <w:pPr>
        <w:pStyle w:val="BodyText"/>
      </w:pPr>
      <w:r>
        <w:t xml:space="preserve">(в ред. указа Мэра Москвы от 15.02.2010 N 11-УМ)</w:t>
      </w:r>
    </w:p>
    <w:p>
      <w:pPr>
        <w:pStyle w:val="BodyText"/>
      </w:pPr>
      <w:r>
        <w:t xml:space="preserve">1. Настоящим Положением определяется порядок представления гражданами, претендующими на замещение государственных должностей города Москвы, должностей государственной гражданской службы города Москвы, а также лицами, замещающими государственные должности города Москвы (далее - государственные должности) и должности государственной гражданской службы города Москвы (далее - должности гражданской службы),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pPr>
        <w:pStyle w:val="BodyText"/>
      </w:pPr>
      <w:r>
        <w:t xml:space="preserve">2. Обязанность представлять сведения о доходах, об имуществе и обязательствах имущественного характера в соответствии с нормативными правовыми актами Российской Федерации возлагается на:</w:t>
      </w:r>
    </w:p>
    <w:p>
      <w:pPr>
        <w:pStyle w:val="BodyText"/>
      </w:pPr>
      <w:r>
        <w:t xml:space="preserve">- гражданина, претендующего на замещение государственной должности, и лицо, замещающее государственную должность;</w:t>
      </w:r>
    </w:p>
    <w:p>
      <w:pPr>
        <w:pStyle w:val="BodyText"/>
      </w:pPr>
      <w:r>
        <w:t xml:space="preserve">- гражданина, претендующего на замещение должности гражданской службы, предусмотренной перечнем должностей, утвержденным указом Мэра Москвы от 29 июля 2009 г. N 49-УМ "Об утверждении перечня должностей государственной гражданской службы города Москвы,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(далее - гражданин), а также гражданского служащего города Москвы, замещающего должность гражданской службы, предусмотренную этим перечнем должностей (далее - гражданский служащий).</w:t>
      </w:r>
    </w:p>
    <w:p>
      <w:pPr>
        <w:pStyle w:val="BodyText"/>
      </w:pPr>
      <w:r>
        <w:t xml:space="preserve">3. Сведения о доходах, об имуществе и обязательствах имущественного характера представляются по утвержденным формам справок:</w:t>
      </w:r>
    </w:p>
    <w:p>
      <w:pPr>
        <w:pStyle w:val="BodyText"/>
      </w:pPr>
      <w:r>
        <w:t xml:space="preserve">3.1. Гражданами - при назначении на государственные должности (должности гражданской службы, предусмотренные перечнем должностей, указанным в пункте 2 настоящего Положения).</w:t>
      </w:r>
    </w:p>
    <w:p>
      <w:pPr>
        <w:pStyle w:val="BodyText"/>
      </w:pPr>
      <w:r>
        <w:t xml:space="preserve">3.2. Лицами, замещающими государственные должности (должности гражданской службы, предусмотренные перечнем должностей, указанным в пункте 2 настоящего Положения), ежегодно не позднее 30 апреля года, следующего за отчетным.</w:t>
      </w:r>
    </w:p>
    <w:p>
      <w:pPr>
        <w:pStyle w:val="BodyText"/>
      </w:pPr>
      <w:r>
        <w:t xml:space="preserve">4. Гражданин при назначении на государственную должность (должность гражданской службы) представляет:</w:t>
      </w:r>
    </w:p>
    <w:p>
      <w:pPr>
        <w:pStyle w:val="BodyText"/>
      </w:pPr>
      <w:r>
        <w:t xml:space="preserve">4.1.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государственной должности (должности гражданской службы).</w:t>
      </w:r>
    </w:p>
    <w:p>
      <w:pPr>
        <w:pStyle w:val="BodyText"/>
      </w:pPr>
      <w:r>
        <w:t xml:space="preserve">4.2.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государственной должности (должности гражданской службы).</w:t>
      </w:r>
    </w:p>
    <w:p>
      <w:pPr>
        <w:pStyle w:val="BodyText"/>
      </w:pPr>
      <w:r>
        <w:t xml:space="preserve">(в ред. указа Мэра Москвы от 15.02.2010 N 11-УМ)</w:t>
      </w:r>
    </w:p>
    <w:p>
      <w:pPr>
        <w:pStyle w:val="BodyText"/>
      </w:pPr>
      <w:r>
        <w:t xml:space="preserve">5. Лицо, замещающее государственную должность (должность гражданской службы), представляет ежегодно:</w:t>
      </w:r>
    </w:p>
    <w:p>
      <w:pPr>
        <w:pStyle w:val="BodyText"/>
      </w:pPr>
      <w:r>
        <w:t xml:space="preserve">5.1.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pPr>
        <w:pStyle w:val="BodyText"/>
      </w:pPr>
      <w:r>
        <w:t xml:space="preserve">5.2.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pPr>
        <w:pStyle w:val="BodyText"/>
      </w:pPr>
      <w:r>
        <w:t xml:space="preserve">6. Гражданский служащий, замещающий должность гражданской службы, не включенную в перечень должностей государственной гражданской службы города Москвы,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указом Мэра Москвы (далее - перечень должностей), и претендующий на замещение должности гражданской службы, включенной в этот перечень должностей, представляет указанные сведения в соответствии с пунктами 2, 3.1 и 4 настоящего Положения.</w:t>
      </w:r>
    </w:p>
    <w:p>
      <w:pPr>
        <w:pStyle w:val="BodyText"/>
      </w:pPr>
      <w:r>
        <w:t xml:space="preserve">(п. 6 в ред. указа Мэра Москвы от 15.02.2010 N 11-УМ)</w:t>
      </w:r>
    </w:p>
    <w:p>
      <w:pPr>
        <w:pStyle w:val="BodyText"/>
      </w:pPr>
      <w:r>
        <w:t xml:space="preserve">7. Сведения о доходах, об имуществе и обязательствах имущественного характера представляются:</w:t>
      </w:r>
    </w:p>
    <w:p>
      <w:pPr>
        <w:pStyle w:val="BodyText"/>
      </w:pPr>
      <w:r>
        <w:t xml:space="preserve">7.1. Гражданами, претендующими на замещение государственных должностей, и лицами, замещающими государственные должности, в Управление государственной службы и кадров Правительства Москвы.</w:t>
      </w:r>
    </w:p>
    <w:p>
      <w:pPr>
        <w:pStyle w:val="BodyText"/>
      </w:pPr>
      <w:r>
        <w:t xml:space="preserve">7.2. Гражданами, претендующими на замещение должностей гражданской службы, и лицами, замещающими должности гражданской службы, назначение на которые и освобождение от которых осуществляется Мэром Москвы и Правительством Москвы, в Управление государственной службы и кадров Правительства Москвы.</w:t>
      </w:r>
    </w:p>
    <w:p>
      <w:pPr>
        <w:pStyle w:val="BodyText"/>
      </w:pPr>
      <w:r>
        <w:t xml:space="preserve">7.3. Гражданами, претендующими на замещение должностей гражданской службы, и лицами, замещающими должности гражданской службы, предусмотренные перечнем должностей, назначение на которые и освобождение от которых осуществляются руководителем соответствующего государственного органа города Москвы, в кадровую службу соответствующего государственного органа города Москвы.</w:t>
      </w:r>
    </w:p>
    <w:p>
      <w:pPr>
        <w:pStyle w:val="BodyText"/>
      </w:pPr>
      <w:r>
        <w:t xml:space="preserve">(п. 7 в ред. указа Мэра Москвы от 15.02.2010 N 11-УМ)</w:t>
      </w:r>
    </w:p>
    <w:p>
      <w:pPr>
        <w:pStyle w:val="BodyText"/>
      </w:pPr>
      <w:r>
        <w:t xml:space="preserve">8. В случае если гражданин, претендующий на замещение государственной должности (должности гражданской службы), или лицо, замещающее государственную должность (должность гражданской службы), обнаружили, что в представленных ими в кадровую службу государственного органа города Москвы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pPr>
        <w:pStyle w:val="BodyText"/>
      </w:pPr>
      <w:r>
        <w:t xml:space="preserve">Уточненные сведения, представленные лицами, замещающими государственные должности (должности гражданской службы) после истечения срока, указанного в пункте 3.2 настоящего Положения, не считаются представленными с нарушением срока.</w:t>
      </w:r>
    </w:p>
    <w:p>
      <w:pPr>
        <w:pStyle w:val="BodyText"/>
      </w:pPr>
      <w:r>
        <w:t xml:space="preserve">9. В случае непредставления по объективным причинам лицами, замещающими государственные должности (должности гражданской службы),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лиц, замещающих государственные должности (должности гражданской службы), и урегулированию конфликта интересов.</w:t>
      </w:r>
    </w:p>
    <w:p>
      <w:pPr>
        <w:pStyle w:val="BodyText"/>
      </w:pPr>
      <w:r>
        <w:t xml:space="preserve">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претендующим на замещение государственной должности (должности гражданской службы), а также лицом, замещающим государственную должность (должность гражданской службы), осуществляется в соответствии с законодательством Российской Федерации.</w:t>
      </w:r>
    </w:p>
    <w:p>
      <w:pPr>
        <w:pStyle w:val="BodyText"/>
      </w:pPr>
      <w:r>
        <w:t xml:space="preserve">11. Сведения о доходах, об имуществе и обязательствах имущественного характера, представляемые в соответствии с настоящим Положением гражданином, претендующим на замещение государственной должности (должности гражданской службы), а также лицом, замещающим государственную должность (должность гражданской службы), являются сведениями конфиденциального характера, если федеральным законом они не отнесены к сведениям, составляющим государственную тайну. Эти сведения предоставляются руководителю государственного органа города Москвы и другим должностным лицам государственного органа города Москвы, наделенным полномочиями назначать на должность и освобождать от должности лиц, замещающих государственные должности (должности гражданской службы), а также иным должностным лицам в случаях, предусмотренных нормативными правовыми актами Российской Федерации.</w:t>
      </w:r>
    </w:p>
    <w:p>
      <w:pPr>
        <w:pStyle w:val="BodyText"/>
      </w:pPr>
      <w:r>
        <w:t xml:space="preserve">12. Сведения о доходах, об имуществе и обязательствах имущественного характера лиц, замещающих государственные должности (должности гражданской службы), их супругов и несовершеннолетних детей размещаются на официальном сайте соответствующего государственного органа города Москвы (далее - официальный сайт), а в случае отсутствия данных сведений на официальном сайте предоставляются общероссийским средствам массовой информации для опубликования по их запросам.</w:t>
      </w:r>
    </w:p>
    <w:p>
      <w:pPr>
        <w:pStyle w:val="BodyText"/>
      </w:pPr>
      <w:r>
        <w:t xml:space="preserve">13. Размещаются на официальном сайте и предоставляются общероссийским средствам массовой информации для опубликования следующие сведения о доходах, об имуществе и обязательствах имущественного характера:</w:t>
      </w:r>
    </w:p>
    <w:p>
      <w:pPr>
        <w:pStyle w:val="BodyText"/>
      </w:pPr>
      <w:r>
        <w:t xml:space="preserve">13.1. Перечень объектов недвижимого имущества, принадлежащих лицу, замещающему государственную должность (должность гражданской службы),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них.</w:t>
      </w:r>
    </w:p>
    <w:p>
      <w:pPr>
        <w:pStyle w:val="BodyText"/>
      </w:pPr>
      <w:r>
        <w:t xml:space="preserve">13.2. Перечень транспортных средств с указанием вида и марки, принадлежащих на праве собственности лицу, замещающему государственную должность (должность гражданской службы), его супруге (супругу) и несовершеннолетним детям.</w:t>
      </w:r>
    </w:p>
    <w:p>
      <w:pPr>
        <w:pStyle w:val="BodyText"/>
      </w:pPr>
      <w:r>
        <w:t xml:space="preserve">13.3. Годовой доход лица, замещающего государственную должность (должность гражданской службы), его супруги (супруга) и несовершеннолетних детей.</w:t>
      </w:r>
    </w:p>
    <w:p>
      <w:pPr>
        <w:pStyle w:val="BodyText"/>
      </w:pPr>
      <w:r>
        <w:t xml:space="preserve">14. В размещаемых на официальном сайте и предоставляемых общероссийским средствам массовой информации для опубликования сведениях о доходах, об имуществе и обязательствах имущественного характера запрещается указывать:</w:t>
      </w:r>
    </w:p>
    <w:p>
      <w:pPr>
        <w:pStyle w:val="BodyText"/>
      </w:pPr>
      <w:r>
        <w:t xml:space="preserve">14.1. Иные сведения (кроме указанных в пункте 13 настоящего Положения) о доходах лица, замещающего государственную должность (должность гражданской службы),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pPr>
        <w:pStyle w:val="BodyText"/>
      </w:pPr>
      <w:r>
        <w:t xml:space="preserve">14.2. Персональные данные супруги (супруга), детей и иных членов семьи лица, замещающего государственную должность (должность гражданской службы).</w:t>
      </w:r>
    </w:p>
    <w:p>
      <w:pPr>
        <w:pStyle w:val="BodyText"/>
      </w:pPr>
      <w:r>
        <w:t xml:space="preserve">14.3. Данные, позволяющие определить место жительства, почтовый адрес, телефон и иные индивидуальные средства коммуникации лица, замещающего государственную должность (должность гражданской службы), его супруги (супруга), детей и иных членов семьи.</w:t>
      </w:r>
    </w:p>
    <w:p>
      <w:pPr>
        <w:pStyle w:val="BodyText"/>
      </w:pPr>
      <w:r>
        <w:t xml:space="preserve">14.4. Данные, позволяющие определить местонахождение объектов недвижимого имущества, принадлежащих лицу, замещающему государственную должность (должность гражданской службы), его супруге (супругу), детям, иным членам семьи на праве собственности или находящихся в их пользовании.</w:t>
      </w:r>
    </w:p>
    <w:p>
      <w:pPr>
        <w:pStyle w:val="BodyText"/>
      </w:pPr>
      <w:r>
        <w:t xml:space="preserve">14.5. Информацию, отнесенную к государственной тайне или являющуюся конфиденциальной.</w:t>
      </w:r>
    </w:p>
    <w:p>
      <w:pPr>
        <w:pStyle w:val="BodyText"/>
      </w:pPr>
      <w:r>
        <w:t xml:space="preserve">15. Сведения о доходах, об имуществе и обязательствах имущественного характера, указанные в пункте 13 настоящего Положения, размещают на официальном сайте в 14-дневный срок со дня истечения срока, установленного для подачи справок о доходах, об имуществе и обязательствах имущественного характера лицами, замещающими государственные должности (должности гражданской службы).</w:t>
      </w:r>
    </w:p>
    <w:p>
      <w:pPr>
        <w:pStyle w:val="BodyText"/>
      </w:pPr>
      <w:r>
        <w:t xml:space="preserve">16. Размещение на официальном сайте сведений о доходах, об имуществе и обязательствах имущественного характера, указанных в пункте 13 настоящего Положения, представленных лицами, замещающими государственные должности (должности гражданской службы), обеспечивается кадровой службой соответствующего государственного органа города Москвы.</w:t>
      </w:r>
    </w:p>
    <w:p>
      <w:pPr>
        <w:pStyle w:val="BodyText"/>
      </w:pPr>
      <w:r>
        <w:t xml:space="preserve">17. Кадровая служба государственного органа города Москвы:</w:t>
      </w:r>
    </w:p>
    <w:p>
      <w:pPr>
        <w:pStyle w:val="BodyText"/>
      </w:pPr>
      <w:r>
        <w:t xml:space="preserve">17.1. В 3-дневный срок со дня поступления запроса от общероссийского средства массовой информации сообщает о нем лицу, замещающему государственную должность (должность гражданской службы), в отношении которого поступил запрос.</w:t>
      </w:r>
    </w:p>
    <w:p>
      <w:pPr>
        <w:pStyle w:val="BodyText"/>
      </w:pPr>
      <w:r>
        <w:t xml:space="preserve">17.2. В 7-дневный срок со дня поступления запроса от общероссийского средства массовой информации обеспечивает предоставление ему сведений, указанных в пункте 13 настоящего Положения, в том случае, если запрашиваемые сведения отсутствуют на официальном сайте.</w:t>
      </w:r>
    </w:p>
    <w:p>
      <w:pPr>
        <w:pStyle w:val="BodyText"/>
      </w:pPr>
      <w:r>
        <w:t xml:space="preserve">18. Гражданские служащие, в должностные обязанности которых входит работа со сведениями о доходах, об имуществе и обязательствах имущественного характера,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pPr>
        <w:pStyle w:val="BodyText"/>
      </w:pPr>
      <w:r>
        <w:t xml:space="preserve">19. Сведения о доходах, об имуществе и обязательствах имущественного характера, представленные в соответствии с настоящим Положением лицом, замещающим государственную должность, при наделении полномочиями по должности (назначении,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государственную должность.</w:t>
      </w:r>
    </w:p>
    <w:p>
      <w:pPr>
        <w:pStyle w:val="BodyText"/>
      </w:pPr>
      <w:r>
        <w:t xml:space="preserve">В случае если гражданин, представивший в соответствии с настоящим Положением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наделен полномочиями по государственной должности (назначен на указанную должность), эти справки возвращаются ему по его письменному заявлению вместе с другими документами.</w:t>
      </w:r>
    </w:p>
    <w:p>
      <w:pPr>
        <w:pStyle w:val="BodyText"/>
      </w:pPr>
      <w:r>
        <w:t xml:space="preserve">20. Сведения о доходах, об имуществе и обязательствах имущественного характера, представленные в соответствии с настоящим Положением гражданином или гражданским служащим, указанным в пункте 6 настоящего Положения, при назначении на должность гражданской службы, а также представляемые гражданским служащим ежегодно, и информация о результатах проверки достоверности и полноты этих сведений приобщаются к личному делу гражданского служащего.</w:t>
      </w:r>
    </w:p>
    <w:p>
      <w:pPr>
        <w:pStyle w:val="BodyText"/>
      </w:pPr>
      <w:r>
        <w:t xml:space="preserve">В случае если гражданин или гражданский служащий, указанный в пункте 6 настоящего Положения, предъявивший в кадровую службу государственного органа города Москвы справки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гражданской службы, включенную в перечень должностей, эти справки возвращаются ему по его письменному заявлению вместе с другими документами.</w:t>
      </w:r>
    </w:p>
    <w:p>
      <w:pPr>
        <w:pStyle w:val="BodyText"/>
      </w:pPr>
      <w:r>
        <w:t xml:space="preserve">(в ред. указа Мэра Москвы от 15.02.2010 N 11-УМ)</w:t>
      </w:r>
    </w:p>
    <w:p>
      <w:pPr>
        <w:pStyle w:val="BodyText"/>
      </w:pPr>
      <w:r>
        <w:t xml:space="preserve">21. В случае непредставления или представления заведомо ложных сведений о доходах, об имуществе и обязательствах имущественного характера гражданин, претендующий на замещение государственной должности (должности гражданской службы), и лицо, замещающее государственную должность (должность гражданской службы), несут ответственность в соответствии с законодательством Российской Федерации.</w:t>
      </w:r>
    </w:p>
    <w:p>
      <w:pPr>
        <w:pStyle w:val="BodyText"/>
      </w:pPr>
      <w:r>
        <w:t xml:space="preserve">Приложение 2</w:t>
      </w:r>
    </w:p>
    <w:p>
      <w:pPr>
        <w:pStyle w:val="BodyText"/>
      </w:pPr>
      <w:r>
        <w:t xml:space="preserve">к указу Мэра Москвы</w:t>
      </w:r>
    </w:p>
    <w:p>
      <w:pPr>
        <w:pStyle w:val="BodyText"/>
      </w:pPr>
      <w:r>
        <w:t xml:space="preserve">от 7 сентября 2009 г. N 65-УМ</w:t>
      </w:r>
    </w:p>
    <w:p>
      <w:pPr>
        <w:pStyle w:val="BodyText"/>
      </w:pPr>
      <w:r>
        <w:t xml:space="preserve">В _____________________________________________________________________</w:t>
      </w:r>
    </w:p>
    <w:p>
      <w:pPr>
        <w:pStyle w:val="BodyText"/>
      </w:pPr>
      <w:r>
        <w:t xml:space="preserve">(указывается наименование кадрового подразделения</w:t>
      </w:r>
    </w:p>
    <w:p>
      <w:pPr>
        <w:pStyle w:val="BodyText"/>
      </w:pPr>
      <w:r>
        <w:t xml:space="preserve">государственного органа города Москвы)</w:t>
      </w:r>
    </w:p>
    <w:p>
      <w:pPr>
        <w:pStyle w:val="BodyText"/>
      </w:pPr>
      <w:r>
        <w:t xml:space="preserve">СПРАВКА</w:t>
      </w:r>
    </w:p>
    <w:p>
      <w:pPr>
        <w:pStyle w:val="BodyText"/>
      </w:pPr>
      <w:r>
        <w:t xml:space="preserve">О ДОХОДАХ, ОБ ИМУЩЕСТВЕ И ОБЯЗАТЕЛЬСТВАХ ИМУЩЕСТВЕННОГО</w:t>
      </w:r>
    </w:p>
    <w:p>
      <w:pPr>
        <w:pStyle w:val="BodyText"/>
      </w:pPr>
      <w:r>
        <w:t xml:space="preserve">ХАРАКТЕРА ГРАЖДАН, ПРЕТЕНДУЮЩИХ НА ЗАМЕЩЕНИЕ</w:t>
      </w:r>
    </w:p>
    <w:p>
      <w:pPr>
        <w:pStyle w:val="BodyText"/>
      </w:pPr>
      <w:r>
        <w:t xml:space="preserve">ГОСУДАРСТВЕННЫХ ДОЛЖНОСТЕЙ ГОРОДА МОСКВЫ И ДОЛЖНОСТЕЙ</w:t>
      </w:r>
    </w:p>
    <w:p>
      <w:pPr>
        <w:pStyle w:val="BodyText"/>
      </w:pPr>
      <w:r>
        <w:t xml:space="preserve">ГОСУДАРСТВЕННОЙ ГРАЖДАНСКОЙ СЛУЖБЫ ГОРОДА МОСКВЫ</w:t>
      </w:r>
    </w:p>
    <w:p>
      <w:pPr>
        <w:pStyle w:val="BodyText"/>
      </w:pPr>
      <w:r>
        <w:t xml:space="preserve">Я, ____________________________________________________________________</w:t>
      </w:r>
    </w:p>
    <w:p>
      <w:pPr>
        <w:pStyle w:val="BodyText"/>
      </w:pPr>
      <w:r>
        <w:t xml:space="preserve">__________________________________________________________________________,</w:t>
      </w:r>
    </w:p>
    <w:p>
      <w:pPr>
        <w:pStyle w:val="BodyText"/>
      </w:pPr>
      <w:r>
        <w:t xml:space="preserve">(фамилия, имя, отчество, дата рождения)</w:t>
      </w:r>
    </w:p>
    <w:p>
      <w:pPr>
        <w:pStyle w:val="BodyText"/>
      </w:pPr>
      <w:r>
        <w:t xml:space="preserve">___________________________________________________________________________</w:t>
      </w:r>
    </w:p>
    <w:p>
      <w:pPr>
        <w:pStyle w:val="BodyText"/>
      </w:pPr>
      <w:r>
        <w:t xml:space="preserve">___________________________________________________________________________</w:t>
      </w:r>
    </w:p>
    <w:p>
      <w:pPr>
        <w:pStyle w:val="BodyText"/>
      </w:pPr>
      <w:r>
        <w:t xml:space="preserve">__________________________________________________________________________,</w:t>
      </w:r>
    </w:p>
    <w:p>
      <w:pPr>
        <w:pStyle w:val="BodyText"/>
      </w:pPr>
      <w:r>
        <w:t xml:space="preserve">(основное место работы или службы, занимаемая должность; в случае</w:t>
      </w:r>
    </w:p>
    <w:p>
      <w:pPr>
        <w:pStyle w:val="BodyText"/>
      </w:pPr>
      <w:r>
        <w:t xml:space="preserve">отсутствия основного места работы или службы - род занятий)</w:t>
      </w:r>
    </w:p>
    <w:p>
      <w:pPr>
        <w:pStyle w:val="BodyText"/>
      </w:pPr>
      <w:r>
        <w:t xml:space="preserve">проживающий по адресу: ____________________________________________________</w:t>
      </w:r>
    </w:p>
    <w:p>
      <w:pPr>
        <w:pStyle w:val="BodyText"/>
      </w:pPr>
      <w:r>
        <w:t xml:space="preserve">(адрес места жительства)</w:t>
      </w:r>
    </w:p>
    <w:p>
      <w:pPr>
        <w:pStyle w:val="BodyText"/>
      </w:pPr>
      <w:r>
        <w:t xml:space="preserve">__________________________________________________________________________,</w:t>
      </w:r>
    </w:p>
    <w:p>
      <w:pPr>
        <w:pStyle w:val="BodyText"/>
      </w:pPr>
      <w:r>
        <w:t xml:space="preserve">сообщаю сведения &lt;1&gt; о своих доходах, об имуществе, принадлежащем мне</w:t>
      </w:r>
    </w:p>
    <w:p>
      <w:pPr>
        <w:pStyle w:val="BodyText"/>
      </w:pPr>
      <w:r>
        <w:t xml:space="preserve">на праве собственности, о вкладах в банках, ценных бумагах,</w:t>
      </w:r>
    </w:p>
    <w:p>
      <w:pPr>
        <w:pStyle w:val="BodyText"/>
      </w:pPr>
      <w:r>
        <w:t xml:space="preserve">об обязательствах имущественного характера:</w:t>
      </w:r>
    </w:p>
    <w:p>
      <w:pPr>
        <w:pStyle w:val="BodyText"/>
      </w:pPr>
      <w:r>
        <w:t xml:space="preserve">--------------------------------</w:t>
      </w:r>
    </w:p>
    <w:p>
      <w:pPr>
        <w:pStyle w:val="BodyText"/>
      </w:pPr>
      <w:r>
        <w:t xml:space="preserve">&lt;1&gt; Сведения, за исключением сведений о доходах, указываются по состоянию на 1-е число месяца, предшествующего месяцу подачи гражданином документов для замещения государственной должности города Москвы (должности государственной гражданской службы города Москвы) (далее - на отчетную дату).</w:t>
      </w:r>
    </w:p>
    <w:p>
      <w:pPr>
        <w:pStyle w:val="BodyText"/>
      </w:pPr>
      <w:r>
        <w:t xml:space="preserve">Раздел 1. СВЕДЕНИЯ О ДОХОДАХ &lt;1&gt;</w:t>
      </w:r>
    </w:p>
    <w:tbl>
      <w:tblPr>
        <w:tblStyle w:val="Table"/>
        <w:tblW w:type="pct" w:w="5000"/>
        <w:tblLook w:firstRow="0" w:lastRow="0" w:firstColumn="0" w:lastColumn="0" w:noHBand="0" w:noVBand="0" w:val="0000"/>
      </w:tblPr>
      <w:tblGrid>
        <w:gridCol w:w="2640"/>
        <w:gridCol w:w="2640"/>
        <w:gridCol w:w="2640"/>
      </w:tblGrid>
      <w:tr>
        <w:tc>
          <w:tcPr/>
          <w:p>
            <w:pPr>
              <w:jc w:val="left"/>
            </w:pPr>
            <w:r>
              <w:t xml:space="preserve">N</w:t>
            </w:r>
            <w:r>
              <w:br/>
            </w:r>
            <w:r>
              <w:t xml:space="preserve">п/п</w:t>
            </w:r>
          </w:p>
        </w:tc>
        <w:tc>
          <w:tcPr/>
          <w:p>
            <w:pPr>
              <w:jc w:val="left"/>
            </w:pPr>
            <w:r>
              <w:t xml:space="preserve">Вид дохода</w:t>
            </w:r>
          </w:p>
        </w:tc>
        <w:tc>
          <w:tcPr/>
          <w:p>
            <w:pPr>
              <w:jc w:val="left"/>
            </w:pPr>
            <w:r>
              <w:t xml:space="preserve">Величина дохода</w:t>
            </w:r>
            <w:r>
              <w:br/>
            </w:r>
            <w:r>
              <w:t xml:space="preserve">&lt;2&gt; (руб.)</w:t>
            </w:r>
          </w:p>
        </w:tc>
      </w:tr>
      <w:tr>
        <w:tc>
          <w:tcPr/>
          <w:p>
            <w:pPr>
              <w:jc w:val="left"/>
            </w:pPr>
            <w:r>
              <w:t xml:space="preserve">1</w:t>
            </w:r>
          </w:p>
        </w:tc>
        <w:tc>
          <w:tcPr/>
          <w:p>
            <w:pPr>
              <w:jc w:val="left"/>
            </w:pPr>
            <w:r>
              <w:t xml:space="preserve">2</w:t>
            </w:r>
          </w:p>
        </w:tc>
        <w:tc>
          <w:tcPr/>
          <w:p>
            <w:pPr>
              <w:jc w:val="left"/>
            </w:pPr>
            <w:r>
              <w:t xml:space="preserve">3</w:t>
            </w:r>
          </w:p>
        </w:tc>
      </w:tr>
      <w:tr>
        <w:tc>
          <w:tcPr/>
          <w:p>
            <w:pPr>
              <w:jc w:val="left"/>
            </w:pPr>
            <w:r>
              <w:t xml:space="preserve">1</w:t>
            </w:r>
          </w:p>
        </w:tc>
        <w:tc>
          <w:tcPr/>
          <w:p>
            <w:pPr>
              <w:jc w:val="left"/>
            </w:pPr>
            <w:r>
              <w:t xml:space="preserve">Доход по основному месту работы</w:t>
            </w:r>
          </w:p>
        </w:tc>
        <w:tc>
          <w:tcPr/>
          <w:p>
            <w:pPr>
              <w:pStyle w:val="Compact"/>
            </w:pPr>
          </w:p>
        </w:tc>
      </w:tr>
      <w:tr>
        <w:tc>
          <w:tcPr/>
          <w:p>
            <w:pPr>
              <w:jc w:val="left"/>
            </w:pPr>
            <w:r>
              <w:t xml:space="preserve">2</w:t>
            </w:r>
          </w:p>
        </w:tc>
        <w:tc>
          <w:tcPr/>
          <w:p>
            <w:pPr>
              <w:jc w:val="left"/>
            </w:pPr>
            <w:r>
              <w:t xml:space="preserve">Доход от педагогической деятельности</w:t>
            </w:r>
          </w:p>
        </w:tc>
        <w:tc>
          <w:tcPr/>
          <w:p>
            <w:pPr>
              <w:pStyle w:val="Compact"/>
            </w:pPr>
          </w:p>
        </w:tc>
      </w:tr>
      <w:tr>
        <w:tc>
          <w:tcPr/>
          <w:p>
            <w:pPr>
              <w:jc w:val="left"/>
            </w:pPr>
            <w:r>
              <w:t xml:space="preserve">3</w:t>
            </w:r>
          </w:p>
        </w:tc>
        <w:tc>
          <w:tcPr/>
          <w:p>
            <w:pPr>
              <w:jc w:val="left"/>
            </w:pPr>
            <w:r>
              <w:t xml:space="preserve">Доход от научной деятельности</w:t>
            </w:r>
          </w:p>
        </w:tc>
        <w:tc>
          <w:tcPr/>
          <w:p>
            <w:pPr>
              <w:pStyle w:val="Compact"/>
            </w:pPr>
          </w:p>
        </w:tc>
      </w:tr>
      <w:tr>
        <w:tc>
          <w:tcPr/>
          <w:p>
            <w:pPr>
              <w:jc w:val="left"/>
            </w:pPr>
            <w:r>
              <w:t xml:space="preserve">4</w:t>
            </w:r>
          </w:p>
        </w:tc>
        <w:tc>
          <w:tcPr/>
          <w:p>
            <w:pPr>
              <w:jc w:val="left"/>
            </w:pPr>
            <w:r>
              <w:t xml:space="preserve">Доход от иной творческой</w:t>
            </w:r>
            <w:r>
              <w:br/>
            </w:r>
            <w:r>
              <w:t xml:space="preserve">деятельности</w:t>
            </w:r>
          </w:p>
        </w:tc>
        <w:tc>
          <w:tcPr/>
          <w:p>
            <w:pPr>
              <w:pStyle w:val="Compact"/>
            </w:pPr>
          </w:p>
        </w:tc>
      </w:tr>
      <w:tr>
        <w:tc>
          <w:tcPr/>
          <w:p>
            <w:pPr>
              <w:jc w:val="left"/>
            </w:pPr>
            <w:r>
              <w:t xml:space="preserve">5</w:t>
            </w:r>
          </w:p>
        </w:tc>
        <w:tc>
          <w:tcPr/>
          <w:p>
            <w:pPr>
              <w:jc w:val="left"/>
            </w:pPr>
            <w:r>
              <w:t xml:space="preserve">Доход от вкладов в банках и иных</w:t>
            </w:r>
            <w:r>
              <w:br/>
            </w:r>
            <w:r>
              <w:t xml:space="preserve">кредитных организациях</w:t>
            </w:r>
          </w:p>
        </w:tc>
        <w:tc>
          <w:tcPr/>
          <w:p>
            <w:pPr>
              <w:pStyle w:val="Compact"/>
            </w:pPr>
          </w:p>
        </w:tc>
      </w:tr>
      <w:tr>
        <w:tc>
          <w:tcPr/>
          <w:p>
            <w:pPr>
              <w:jc w:val="left"/>
            </w:pPr>
            <w:r>
              <w:t xml:space="preserve">6</w:t>
            </w:r>
          </w:p>
        </w:tc>
        <w:tc>
          <w:tcPr/>
          <w:p>
            <w:pPr>
              <w:jc w:val="left"/>
            </w:pPr>
            <w:r>
              <w:t xml:space="preserve">Доход от ценных бумаг и долей</w:t>
            </w:r>
            <w:r>
              <w:br/>
            </w:r>
            <w:r>
              <w:t xml:space="preserve">участия в коммерческих организациях</w:t>
            </w:r>
          </w:p>
        </w:tc>
        <w:tc>
          <w:tcPr/>
          <w:p>
            <w:pPr>
              <w:pStyle w:val="Compact"/>
            </w:pPr>
          </w:p>
        </w:tc>
      </w:tr>
      <w:tr>
        <w:tc>
          <w:tcPr/>
          <w:p>
            <w:pPr>
              <w:jc w:val="left"/>
            </w:pPr>
            <w:r>
              <w:t xml:space="preserve">7</w:t>
            </w:r>
          </w:p>
        </w:tc>
        <w:tc>
          <w:tcPr/>
          <w:p>
            <w:pPr>
              <w:jc w:val="left"/>
            </w:pPr>
            <w:r>
              <w:t xml:space="preserve">Иные доходы (указать вид дохода):</w:t>
            </w:r>
            <w:r>
              <w:br/>
            </w:r>
            <w:r>
              <w:t xml:space="preserve">1)</w:t>
            </w:r>
            <w:r>
              <w:br/>
            </w:r>
            <w:r>
              <w:t xml:space="preserve">2)</w:t>
            </w:r>
            <w:r>
              <w:br/>
            </w:r>
            <w:r>
              <w:t xml:space="preserve">3)</w:t>
            </w:r>
          </w:p>
        </w:tc>
        <w:tc>
          <w:tcPr/>
          <w:p>
            <w:pPr>
              <w:pStyle w:val="Compact"/>
            </w:pPr>
          </w:p>
        </w:tc>
      </w:tr>
      <w:tr>
        <w:tc>
          <w:tcPr/>
          <w:p>
            <w:pPr>
              <w:jc w:val="left"/>
            </w:pPr>
            <w:r>
              <w:t xml:space="preserve">8</w:t>
            </w:r>
          </w:p>
        </w:tc>
        <w:tc>
          <w:tcPr/>
          <w:p>
            <w:pPr>
              <w:jc w:val="left"/>
            </w:pPr>
            <w:r>
              <w:t xml:space="preserve">Итого доход за отчетный период</w:t>
            </w:r>
          </w:p>
        </w:tc>
        <w:tc>
          <w:tcPr/>
          <w:p>
            <w:pPr>
              <w:pStyle w:val="Compact"/>
            </w:pPr>
          </w:p>
        </w:tc>
      </w:tr>
    </w:tbl>
    <w:p>
      <w:pPr>
        <w:pStyle w:val="BodyText"/>
      </w:pPr>
      <w:r>
        <w:t xml:space="preserve">--------------------------------</w:t>
      </w:r>
    </w:p>
    <w:p>
      <w:pPr>
        <w:pStyle w:val="BodyText"/>
      </w:pPr>
      <w:r>
        <w:t xml:space="preserve">&lt;1&gt; Указываются доходы (включая пенсии, пособия, иные выплаты) за год, предшествующий году подачи гражданином документов для замещения государственной должности города Москвы (должности государственной гражданской службы города Москвы).</w:t>
      </w:r>
    </w:p>
    <w:p>
      <w:pPr>
        <w:pStyle w:val="BodyText"/>
      </w:pPr>
      <w:r>
        <w:t xml:space="preserve">&lt;2&gt; Доход, полученный в иностранной валюте, указывается в рублях по курсу Банка России на дату получения дохода.</w:t>
      </w:r>
    </w:p>
    <w:p>
      <w:pPr>
        <w:pStyle w:val="BodyText"/>
      </w:pPr>
      <w:r>
        <w:t xml:space="preserve">Раздел 2. СВЕДЕНИЯ ОБ ИМУЩЕСТВЕ</w:t>
      </w:r>
    </w:p>
    <w:p>
      <w:pPr>
        <w:pStyle w:val="BodyText"/>
      </w:pPr>
      <w:r>
        <w:t xml:space="preserve">2.1. НЕДВИЖИМОЕ ИМУЩЕСТВО</w:t>
      </w:r>
    </w:p>
    <w:tbl>
      <w:tblPr>
        <w:tblStyle w:val="Table"/>
        <w:tblW w:type="pct" w:w="5000"/>
        <w:tblLook w:firstRow="0" w:lastRow="0" w:firstColumn="0" w:lastColumn="0" w:noHBand="0" w:noVBand="0" w:val="0000"/>
      </w:tblPr>
      <w:tblGrid>
        <w:gridCol w:w="1584"/>
        <w:gridCol w:w="1584"/>
        <w:gridCol w:w="1584"/>
        <w:gridCol w:w="1584"/>
        <w:gridCol w:w="1584"/>
      </w:tblGrid>
      <w:tr>
        <w:tc>
          <w:tcPr/>
          <w:p>
            <w:pPr>
              <w:jc w:val="left"/>
            </w:pPr>
            <w:r>
              <w:t xml:space="preserve">N</w:t>
            </w:r>
            <w:r>
              <w:br/>
            </w:r>
            <w:r>
              <w:t xml:space="preserve">п/п</w:t>
            </w:r>
          </w:p>
        </w:tc>
        <w:tc>
          <w:tcPr/>
          <w:p>
            <w:pPr>
              <w:jc w:val="left"/>
            </w:pPr>
            <w:r>
              <w:t xml:space="preserve">Вид и наименование</w:t>
            </w:r>
            <w:r>
              <w:br/>
            </w:r>
            <w:r>
              <w:t xml:space="preserve">имущества</w:t>
            </w:r>
          </w:p>
        </w:tc>
        <w:tc>
          <w:tcPr/>
          <w:p>
            <w:pPr>
              <w:jc w:val="left"/>
            </w:pPr>
            <w:r>
              <w:t xml:space="preserve">Вид</w:t>
            </w:r>
            <w:r>
              <w:br/>
            </w:r>
            <w:r>
              <w:t xml:space="preserve">собственности</w:t>
            </w:r>
            <w:r>
              <w:br/>
            </w:r>
            <w:r>
              <w:t xml:space="preserve">&lt;1&gt;</w:t>
            </w:r>
          </w:p>
        </w:tc>
        <w:tc>
          <w:tcPr/>
          <w:p>
            <w:pPr>
              <w:jc w:val="left"/>
            </w:pPr>
            <w:r>
              <w:t xml:space="preserve">Место нахождения</w:t>
            </w:r>
            <w:r>
              <w:br/>
            </w:r>
            <w:r>
              <w:t xml:space="preserve">(адрес)</w:t>
            </w:r>
          </w:p>
        </w:tc>
        <w:tc>
          <w:tcPr/>
          <w:p>
            <w:pPr>
              <w:jc w:val="left"/>
            </w:pPr>
            <w:r>
              <w:t xml:space="preserve">Площадь (кв. м)</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r>
      <w:tr>
        <w:tc>
          <w:tcPr/>
          <w:p>
            <w:pPr>
              <w:jc w:val="left"/>
            </w:pPr>
            <w:r>
              <w:t xml:space="preserve">1</w:t>
            </w:r>
          </w:p>
        </w:tc>
        <w:tc>
          <w:tcPr/>
          <w:p>
            <w:pPr>
              <w:jc w:val="left"/>
            </w:pPr>
            <w:r>
              <w:t xml:space="preserve">Земельные участки &lt;2&gt;:</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2</w:t>
            </w:r>
          </w:p>
        </w:tc>
        <w:tc>
          <w:tcPr/>
          <w:p>
            <w:pPr>
              <w:jc w:val="left"/>
            </w:pPr>
            <w:r>
              <w:t xml:space="preserve">Жилые дома:</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3</w:t>
            </w:r>
          </w:p>
        </w:tc>
        <w:tc>
          <w:tcPr/>
          <w:p>
            <w:pPr>
              <w:jc w:val="left"/>
            </w:pPr>
            <w:r>
              <w:t xml:space="preserve">Квартиры:</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4</w:t>
            </w:r>
          </w:p>
        </w:tc>
        <w:tc>
          <w:tcPr/>
          <w:p>
            <w:pPr>
              <w:jc w:val="left"/>
            </w:pPr>
            <w:r>
              <w:t xml:space="preserve">Дачи:</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5</w:t>
            </w:r>
          </w:p>
        </w:tc>
        <w:tc>
          <w:tcPr/>
          <w:p>
            <w:pPr>
              <w:jc w:val="left"/>
            </w:pPr>
            <w:r>
              <w:t xml:space="preserve">Гаражи:</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6</w:t>
            </w:r>
          </w:p>
        </w:tc>
        <w:tc>
          <w:tcPr/>
          <w:p>
            <w:pPr>
              <w:jc w:val="left"/>
            </w:pPr>
            <w:r>
              <w:t xml:space="preserve">Иное недвижимое</w:t>
            </w:r>
            <w:r>
              <w:br/>
            </w:r>
            <w:r>
              <w:t xml:space="preserve">имущество:</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Указывается вид собственности (индивидуальная - когда имущество находится в единоличной собственности лица, представляющего сведения об имуществе, или общая - когда имущество находится в собственности лица, представляющего сведения об имуществе, и иных лиц с определением доли каждого в праве собственности (долевая собственность) или без определения таких долей (совместная собственность);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представляющего сведения об имуществе.</w:t>
      </w:r>
    </w:p>
    <w:p>
      <w:pPr>
        <w:pStyle w:val="BodyText"/>
      </w:pPr>
      <w:r>
        <w:t xml:space="preserve">&lt;2&gt; Указывается вид земельного участка (пая, доли): под индивидуальное жилищное строительство, дачный, садовый, приусадебный, огородный и другие.</w:t>
      </w:r>
    </w:p>
    <w:p>
      <w:pPr>
        <w:pStyle w:val="BodyText"/>
      </w:pPr>
      <w:r>
        <w:t xml:space="preserve">2.2. ТРАНСПОРТНЫЕ СРЕДСТВА</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t xml:space="preserve">N</w:t>
            </w:r>
            <w:r>
              <w:br/>
            </w:r>
            <w:r>
              <w:t xml:space="preserve">п/п</w:t>
            </w:r>
          </w:p>
        </w:tc>
        <w:tc>
          <w:tcPr/>
          <w:p>
            <w:pPr>
              <w:jc w:val="left"/>
            </w:pPr>
            <w:r>
              <w:t xml:space="preserve">Вид и марка транспортного</w:t>
            </w:r>
            <w:r>
              <w:br/>
            </w:r>
            <w:r>
              <w:t xml:space="preserve">средства</w:t>
            </w:r>
          </w:p>
        </w:tc>
        <w:tc>
          <w:tcPr/>
          <w:p>
            <w:pPr>
              <w:jc w:val="left"/>
            </w:pPr>
            <w:r>
              <w:t xml:space="preserve">Вид</w:t>
            </w:r>
            <w:r>
              <w:br/>
            </w:r>
            <w:r>
              <w:t xml:space="preserve">собственности</w:t>
            </w:r>
            <w:r>
              <w:br/>
            </w:r>
            <w:r>
              <w:t xml:space="preserve">&lt;1&gt;</w:t>
            </w:r>
          </w:p>
        </w:tc>
        <w:tc>
          <w:tcPr/>
          <w:p>
            <w:pPr>
              <w:jc w:val="left"/>
            </w:pPr>
            <w:r>
              <w:t xml:space="preserve">Место регистрации</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r>
      <w:tr>
        <w:tc>
          <w:tcPr/>
          <w:p>
            <w:pPr>
              <w:jc w:val="left"/>
            </w:pPr>
            <w:r>
              <w:t xml:space="preserve">1</w:t>
            </w:r>
          </w:p>
        </w:tc>
        <w:tc>
          <w:tcPr/>
          <w:p>
            <w:pPr>
              <w:jc w:val="left"/>
            </w:pPr>
            <w:r>
              <w:t xml:space="preserve">Автомобили легковые:</w:t>
            </w:r>
            <w:r>
              <w:br/>
            </w:r>
            <w:r>
              <w:t xml:space="preserve">1)</w:t>
            </w:r>
            <w:r>
              <w:br/>
            </w:r>
            <w:r>
              <w:t xml:space="preserve">2)</w:t>
            </w:r>
          </w:p>
        </w:tc>
        <w:tc>
          <w:tcPr/>
          <w:p>
            <w:pPr>
              <w:pStyle w:val="Compact"/>
            </w:pPr>
          </w:p>
        </w:tc>
        <w:tc>
          <w:tcPr/>
          <w:p>
            <w:pPr>
              <w:pStyle w:val="Compact"/>
            </w:pPr>
          </w:p>
        </w:tc>
      </w:tr>
      <w:tr>
        <w:tc>
          <w:tcPr/>
          <w:p>
            <w:pPr>
              <w:jc w:val="left"/>
            </w:pPr>
            <w:r>
              <w:t xml:space="preserve">2</w:t>
            </w:r>
          </w:p>
        </w:tc>
        <w:tc>
          <w:tcPr/>
          <w:p>
            <w:pPr>
              <w:jc w:val="left"/>
            </w:pPr>
            <w:r>
              <w:t xml:space="preserve">Автомобили грузовые:</w:t>
            </w:r>
            <w:r>
              <w:br/>
            </w:r>
            <w:r>
              <w:t xml:space="preserve">1)</w:t>
            </w:r>
            <w:r>
              <w:br/>
            </w:r>
            <w:r>
              <w:t xml:space="preserve">2)</w:t>
            </w:r>
          </w:p>
        </w:tc>
        <w:tc>
          <w:tcPr/>
          <w:p>
            <w:pPr>
              <w:pStyle w:val="Compact"/>
            </w:pPr>
          </w:p>
        </w:tc>
        <w:tc>
          <w:tcPr/>
          <w:p>
            <w:pPr>
              <w:pStyle w:val="Compact"/>
            </w:pPr>
          </w:p>
        </w:tc>
      </w:tr>
      <w:tr>
        <w:tc>
          <w:tcPr/>
          <w:p>
            <w:pPr>
              <w:jc w:val="left"/>
            </w:pPr>
            <w:r>
              <w:t xml:space="preserve">3</w:t>
            </w:r>
          </w:p>
        </w:tc>
        <w:tc>
          <w:tcPr/>
          <w:p>
            <w:pPr>
              <w:jc w:val="left"/>
            </w:pPr>
            <w:r>
              <w:t xml:space="preserve">Автоприцепы:</w:t>
            </w:r>
            <w:r>
              <w:br/>
            </w:r>
            <w:r>
              <w:t xml:space="preserve">1)</w:t>
            </w:r>
            <w:r>
              <w:br/>
            </w:r>
            <w:r>
              <w:t xml:space="preserve">2)</w:t>
            </w:r>
          </w:p>
        </w:tc>
        <w:tc>
          <w:tcPr/>
          <w:p>
            <w:pPr>
              <w:pStyle w:val="Compact"/>
            </w:pPr>
          </w:p>
        </w:tc>
        <w:tc>
          <w:tcPr/>
          <w:p>
            <w:pPr>
              <w:pStyle w:val="Compact"/>
            </w:pPr>
          </w:p>
        </w:tc>
      </w:tr>
      <w:tr>
        <w:tc>
          <w:tcPr/>
          <w:p>
            <w:pPr>
              <w:jc w:val="left"/>
            </w:pPr>
            <w:r>
              <w:t xml:space="preserve">4</w:t>
            </w:r>
          </w:p>
        </w:tc>
        <w:tc>
          <w:tcPr/>
          <w:p>
            <w:pPr>
              <w:jc w:val="left"/>
            </w:pPr>
            <w:r>
              <w:t xml:space="preserve">Мототранспортные средства:</w:t>
            </w:r>
            <w:r>
              <w:br/>
            </w:r>
            <w:r>
              <w:t xml:space="preserve">1)</w:t>
            </w:r>
            <w:r>
              <w:br/>
            </w:r>
            <w:r>
              <w:t xml:space="preserve">2)</w:t>
            </w:r>
          </w:p>
        </w:tc>
        <w:tc>
          <w:tcPr/>
          <w:p>
            <w:pPr>
              <w:pStyle w:val="Compact"/>
            </w:pPr>
          </w:p>
        </w:tc>
        <w:tc>
          <w:tcPr/>
          <w:p>
            <w:pPr>
              <w:pStyle w:val="Compact"/>
            </w:pPr>
          </w:p>
        </w:tc>
      </w:tr>
      <w:tr>
        <w:tc>
          <w:tcPr/>
          <w:p>
            <w:pPr>
              <w:jc w:val="left"/>
            </w:pPr>
            <w:r>
              <w:t xml:space="preserve">5</w:t>
            </w:r>
          </w:p>
        </w:tc>
        <w:tc>
          <w:tcPr/>
          <w:p>
            <w:pPr>
              <w:jc w:val="left"/>
            </w:pPr>
            <w:r>
              <w:t xml:space="preserve">Сельскохозяйственная техника:</w:t>
            </w:r>
            <w:r>
              <w:br/>
            </w:r>
            <w:r>
              <w:t xml:space="preserve">1)</w:t>
            </w:r>
            <w:r>
              <w:br/>
            </w:r>
            <w:r>
              <w:t xml:space="preserve">2)</w:t>
            </w:r>
          </w:p>
        </w:tc>
        <w:tc>
          <w:tcPr/>
          <w:p>
            <w:pPr>
              <w:pStyle w:val="Compact"/>
            </w:pPr>
          </w:p>
        </w:tc>
        <w:tc>
          <w:tcPr/>
          <w:p>
            <w:pPr>
              <w:pStyle w:val="Compact"/>
            </w:pPr>
          </w:p>
        </w:tc>
      </w:tr>
      <w:tr>
        <w:tc>
          <w:tcPr/>
          <w:p>
            <w:pPr>
              <w:jc w:val="left"/>
            </w:pPr>
            <w:r>
              <w:t xml:space="preserve">6</w:t>
            </w:r>
          </w:p>
        </w:tc>
        <w:tc>
          <w:tcPr/>
          <w:p>
            <w:pPr>
              <w:jc w:val="left"/>
            </w:pPr>
            <w:r>
              <w:t xml:space="preserve">Водный транспорт:</w:t>
            </w:r>
            <w:r>
              <w:br/>
            </w:r>
            <w:r>
              <w:t xml:space="preserve">1)</w:t>
            </w:r>
            <w:r>
              <w:br/>
            </w:r>
            <w:r>
              <w:t xml:space="preserve">2)</w:t>
            </w:r>
          </w:p>
        </w:tc>
        <w:tc>
          <w:tcPr/>
          <w:p>
            <w:pPr>
              <w:pStyle w:val="Compact"/>
            </w:pPr>
          </w:p>
        </w:tc>
        <w:tc>
          <w:tcPr/>
          <w:p>
            <w:pPr>
              <w:pStyle w:val="Compact"/>
            </w:pPr>
          </w:p>
        </w:tc>
      </w:tr>
      <w:tr>
        <w:tc>
          <w:tcPr/>
          <w:p>
            <w:pPr>
              <w:jc w:val="left"/>
            </w:pPr>
            <w:r>
              <w:t xml:space="preserve">7</w:t>
            </w:r>
          </w:p>
        </w:tc>
        <w:tc>
          <w:tcPr/>
          <w:p>
            <w:pPr>
              <w:jc w:val="left"/>
            </w:pPr>
            <w:r>
              <w:t xml:space="preserve">Воздушный транспорт:</w:t>
            </w:r>
            <w:r>
              <w:br/>
            </w:r>
            <w:r>
              <w:t xml:space="preserve">1)</w:t>
            </w:r>
            <w:r>
              <w:br/>
            </w:r>
            <w:r>
              <w:t xml:space="preserve">2)</w:t>
            </w:r>
          </w:p>
        </w:tc>
        <w:tc>
          <w:tcPr/>
          <w:p>
            <w:pPr>
              <w:pStyle w:val="Compact"/>
            </w:pPr>
          </w:p>
        </w:tc>
        <w:tc>
          <w:tcPr/>
          <w:p>
            <w:pPr>
              <w:pStyle w:val="Compact"/>
            </w:pPr>
          </w:p>
        </w:tc>
      </w:tr>
      <w:tr>
        <w:tc>
          <w:tcPr/>
          <w:p>
            <w:pPr>
              <w:jc w:val="left"/>
            </w:pPr>
            <w:r>
              <w:t xml:space="preserve">8</w:t>
            </w:r>
          </w:p>
        </w:tc>
        <w:tc>
          <w:tcPr/>
          <w:p>
            <w:pPr>
              <w:jc w:val="left"/>
            </w:pPr>
            <w:r>
              <w:t xml:space="preserve">Иные транспортные средства:</w:t>
            </w:r>
            <w:r>
              <w:br/>
            </w:r>
            <w:r>
              <w:t xml:space="preserve">1)</w:t>
            </w:r>
            <w:r>
              <w:br/>
            </w:r>
            <w:r>
              <w:t xml:space="preserve">2)</w:t>
            </w:r>
          </w:p>
        </w:tc>
        <w:tc>
          <w:tcPr/>
          <w:p>
            <w:pPr>
              <w:pStyle w:val="Compact"/>
            </w:pPr>
          </w:p>
        </w:tc>
        <w:tc>
          <w:tcPr/>
          <w:p>
            <w:pPr>
              <w:pStyle w:val="Compact"/>
            </w:pPr>
          </w:p>
        </w:tc>
      </w:tr>
    </w:tbl>
    <w:p>
      <w:pPr>
        <w:pStyle w:val="BodyText"/>
      </w:pPr>
      <w:r>
        <w:t xml:space="preserve">--------------------------------</w:t>
      </w:r>
    </w:p>
    <w:p>
      <w:pPr>
        <w:pStyle w:val="BodyText"/>
      </w:pPr>
      <w:r>
        <w:t xml:space="preserve">&lt;1&gt; Указывается вид собственности (индивидуальная - когда имущество находится в единоличной собственности лица, представляющего сведения об имуществе, или общая - когда имущество находится в собственности лица, представляющего сведения об имуществе, и иных лиц с определением доли каждого в праве собственности (долевая собственность) или без определения таких долей (совместная собственность);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представляющего сведения об имуществе.</w:t>
      </w:r>
    </w:p>
    <w:p>
      <w:pPr>
        <w:pStyle w:val="BodyText"/>
      </w:pPr>
      <w:r>
        <w:t xml:space="preserve">Раздел 3. СВЕДЕНИЯ О ДЕНЕЖНЫХ СРЕДСТВАХ, НАХОДЯЩИХСЯ</w:t>
      </w:r>
    </w:p>
    <w:p>
      <w:pPr>
        <w:pStyle w:val="BodyText"/>
      </w:pPr>
      <w:r>
        <w:t xml:space="preserve">НА СЧЕТАХ В БАНКАХ И ИНЫХ КРЕДИТНЫХ ОРГАНИЗАЦИЯХ</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Наименование и адрес</w:t>
            </w:r>
            <w:r>
              <w:br/>
            </w:r>
            <w:r>
              <w:t xml:space="preserve">банка или иной</w:t>
            </w:r>
            <w:r>
              <w:br/>
            </w:r>
            <w:r>
              <w:t xml:space="preserve">кредитной организации</w:t>
            </w:r>
          </w:p>
        </w:tc>
        <w:tc>
          <w:tcPr/>
          <w:p>
            <w:pPr>
              <w:jc w:val="left"/>
            </w:pPr>
            <w:r>
              <w:t xml:space="preserve">Валюта</w:t>
            </w:r>
            <w:r>
              <w:br/>
            </w:r>
            <w:r>
              <w:t xml:space="preserve">счета</w:t>
            </w:r>
          </w:p>
        </w:tc>
        <w:tc>
          <w:tcPr/>
          <w:p>
            <w:pPr>
              <w:jc w:val="left"/>
            </w:pPr>
            <w:r>
              <w:t xml:space="preserve">Дата</w:t>
            </w:r>
            <w:r>
              <w:br/>
            </w:r>
            <w:r>
              <w:t xml:space="preserve">открытия</w:t>
            </w:r>
            <w:r>
              <w:br/>
            </w:r>
            <w:r>
              <w:t xml:space="preserve">счета</w:t>
            </w:r>
          </w:p>
        </w:tc>
        <w:tc>
          <w:tcPr/>
          <w:p>
            <w:pPr>
              <w:jc w:val="left"/>
            </w:pPr>
            <w:r>
              <w:t xml:space="preserve">Номер счета</w:t>
            </w:r>
          </w:p>
        </w:tc>
        <w:tc>
          <w:tcPr/>
          <w:p>
            <w:pPr>
              <w:jc w:val="left"/>
            </w:pPr>
            <w:r>
              <w:t xml:space="preserve">Остаток</w:t>
            </w:r>
            <w:r>
              <w:br/>
            </w:r>
            <w:r>
              <w:t xml:space="preserve">на счете &lt;1&gt;</w:t>
            </w:r>
            <w:r>
              <w:br/>
            </w:r>
            <w:r>
              <w:t xml:space="preserve">(руб.)</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6</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7</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pPr>
        <w:pStyle w:val="BodyText"/>
      </w:pPr>
      <w:r>
        <w:t xml:space="preserve">Раздел 4. СВЕДЕНИЯ О ЦЕННЫХ БУМАГАХ</w:t>
      </w:r>
    </w:p>
    <w:p>
      <w:pPr>
        <w:pStyle w:val="BodyText"/>
      </w:pPr>
      <w:r>
        <w:t xml:space="preserve">4.1. АКЦИИ И ИНОЕ УЧАСТИЕ В КОММЕРЧЕСКИХ ОРГАНИЗАЦИЯХ</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Наименование</w:t>
            </w:r>
            <w:r>
              <w:br/>
            </w:r>
            <w:r>
              <w:t xml:space="preserve">и организационно-</w:t>
            </w:r>
            <w:r>
              <w:br/>
            </w:r>
            <w:r>
              <w:t xml:space="preserve">правовая форма</w:t>
            </w:r>
            <w:r>
              <w:br/>
            </w:r>
            <w:r>
              <w:t xml:space="preserve">организации &lt;1&gt;</w:t>
            </w:r>
          </w:p>
        </w:tc>
        <w:tc>
          <w:tcPr/>
          <w:p>
            <w:pPr>
              <w:jc w:val="left"/>
            </w:pPr>
            <w:r>
              <w:t xml:space="preserve">Место</w:t>
            </w:r>
            <w:r>
              <w:br/>
            </w:r>
            <w:r>
              <w:t xml:space="preserve">нахождения</w:t>
            </w:r>
            <w:r>
              <w:br/>
            </w:r>
            <w:r>
              <w:t xml:space="preserve">организации</w:t>
            </w:r>
            <w:r>
              <w:br/>
            </w:r>
            <w:r>
              <w:t xml:space="preserve">(адрес)</w:t>
            </w:r>
          </w:p>
        </w:tc>
        <w:tc>
          <w:tcPr/>
          <w:p>
            <w:pPr>
              <w:jc w:val="left"/>
            </w:pPr>
            <w:r>
              <w:t xml:space="preserve">Уставный</w:t>
            </w:r>
            <w:r>
              <w:br/>
            </w:r>
            <w:r>
              <w:t xml:space="preserve">капитал &lt;2&gt;</w:t>
            </w:r>
            <w:r>
              <w:br/>
            </w:r>
            <w:r>
              <w:t xml:space="preserve">(руб.)</w:t>
            </w:r>
          </w:p>
        </w:tc>
        <w:tc>
          <w:tcPr/>
          <w:p>
            <w:pPr>
              <w:jc w:val="left"/>
            </w:pPr>
            <w:r>
              <w:t xml:space="preserve">Доля</w:t>
            </w:r>
            <w:r>
              <w:br/>
            </w:r>
            <w:r>
              <w:t xml:space="preserve">участия &lt;3&gt;</w:t>
            </w:r>
          </w:p>
        </w:tc>
        <w:tc>
          <w:tcPr/>
          <w:p>
            <w:pPr>
              <w:jc w:val="left"/>
            </w:pPr>
            <w:r>
              <w:t xml:space="preserve">Основание</w:t>
            </w:r>
            <w:r>
              <w:br/>
            </w:r>
            <w:r>
              <w:t xml:space="preserve">участия &lt;4&gt;</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pPr>
        <w:pStyle w:val="BodyText"/>
      </w:pPr>
      <w:r>
        <w:t xml:space="preserve">&lt;2&gt;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pPr>
        <w:pStyle w:val="BodyText"/>
      </w:pPr>
      <w:r>
        <w:t xml:space="preserve">&lt;3&gt;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pPr>
        <w:pStyle w:val="BodyText"/>
      </w:pPr>
      <w:r>
        <w:t xml:space="preserve">&lt;4&gt;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pPr>
        <w:pStyle w:val="BodyText"/>
      </w:pPr>
      <w:r>
        <w:t xml:space="preserve">4.2. ИНЫЕ ЦЕННЫЕ БУМАГИ</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Вид ценной</w:t>
            </w:r>
            <w:r>
              <w:br/>
            </w:r>
            <w:r>
              <w:t xml:space="preserve">бумаги &lt;1&gt;</w:t>
            </w:r>
          </w:p>
        </w:tc>
        <w:tc>
          <w:tcPr/>
          <w:p>
            <w:pPr>
              <w:jc w:val="left"/>
            </w:pPr>
            <w:r>
              <w:t xml:space="preserve">Лицо,</w:t>
            </w:r>
            <w:r>
              <w:br/>
            </w:r>
            <w:r>
              <w:t xml:space="preserve">выпустившее</w:t>
            </w:r>
            <w:r>
              <w:br/>
            </w:r>
            <w:r>
              <w:t xml:space="preserve">ценную бумагу</w:t>
            </w:r>
          </w:p>
        </w:tc>
        <w:tc>
          <w:tcPr/>
          <w:p>
            <w:pPr>
              <w:jc w:val="left"/>
            </w:pPr>
            <w:r>
              <w:t xml:space="preserve">Номинальная</w:t>
            </w:r>
            <w:r>
              <w:br/>
            </w:r>
            <w:r>
              <w:t xml:space="preserve">величина</w:t>
            </w:r>
            <w:r>
              <w:br/>
            </w:r>
            <w:r>
              <w:t xml:space="preserve">обязательства</w:t>
            </w:r>
            <w:r>
              <w:br/>
            </w:r>
            <w:r>
              <w:t xml:space="preserve">(руб.)</w:t>
            </w:r>
          </w:p>
        </w:tc>
        <w:tc>
          <w:tcPr/>
          <w:p>
            <w:pPr>
              <w:jc w:val="left"/>
            </w:pPr>
            <w:r>
              <w:t xml:space="preserve">Общее</w:t>
            </w:r>
            <w:r>
              <w:br/>
            </w:r>
            <w:r>
              <w:t xml:space="preserve">количество</w:t>
            </w:r>
          </w:p>
        </w:tc>
        <w:tc>
          <w:tcPr/>
          <w:p>
            <w:pPr>
              <w:jc w:val="left"/>
            </w:pPr>
            <w:r>
              <w:t xml:space="preserve">Общая стоимость</w:t>
            </w:r>
            <w:r>
              <w:br/>
            </w:r>
            <w:r>
              <w:t xml:space="preserve">&lt;2&gt; (руб.)</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6</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Итого по разделу 4 "Сведения о ценных бумагах" суммарная декларированная стоимость ценных бумаг, включая доли участия в коммерческих организациях (руб.), _______________________________________________ &lt;3&gt;.</w:t>
      </w:r>
    </w:p>
    <w:p>
      <w:pPr>
        <w:pStyle w:val="BodyText"/>
      </w:pPr>
      <w:r>
        <w:t xml:space="preserve">--------------------------------</w:t>
      </w:r>
    </w:p>
    <w:p>
      <w:pPr>
        <w:pStyle w:val="BodyText"/>
      </w:pPr>
      <w:r>
        <w:t xml:space="preserve">&lt;1&gt; Указываются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pPr>
        <w:pStyle w:val="BodyText"/>
      </w:pPr>
      <w:r>
        <w:t xml:space="preserve">&lt;2&gt;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pPr>
        <w:pStyle w:val="BodyText"/>
      </w:pPr>
      <w:r>
        <w:t xml:space="preserve">&lt;3&gt; Суммарная декларированная стоимость ценных бумаг, включая доли участия в коммерческих организациях, определяется как совокупная стоимость акций и иного участия в коммерческих организациях (подраздел 4.1 настоящего раздела) и иных ценных бумаг (подраздел 4.2 настоящего раздела). Стоимость акций и иного участия в коммерческих организациях рассчитывается как сумма построчных произведений сведений ячеек по столбцам 4 и 5 таблицы подраздела 4.1 настоящего раздела в отдельности. Стоимость иных ценных бумаг рассчитывается как сумма сведений ячеек столбца 6 таблицы подраздела 4.2 настоящего раздела.</w:t>
      </w:r>
    </w:p>
    <w:p>
      <w:pPr>
        <w:pStyle w:val="BodyText"/>
      </w:pPr>
      <w:r>
        <w:t xml:space="preserve">Раздел 5. СВЕДЕНИЯ ОБ ОБЯЗАТЕЛЬСТВАХ</w:t>
      </w:r>
    </w:p>
    <w:p>
      <w:pPr>
        <w:pStyle w:val="BodyText"/>
      </w:pPr>
      <w:r>
        <w:t xml:space="preserve">ИМУЩЕСТВЕННОГО ХАРАКТЕРА</w:t>
      </w:r>
    </w:p>
    <w:p>
      <w:pPr>
        <w:pStyle w:val="BodyText"/>
      </w:pPr>
      <w:r>
        <w:t xml:space="preserve">5.1. ОБЪЕКТЫ НЕДВИЖИМОГО ИМУЩЕСТВА,</w:t>
      </w:r>
    </w:p>
    <w:p>
      <w:pPr>
        <w:pStyle w:val="BodyText"/>
      </w:pPr>
      <w:r>
        <w:t xml:space="preserve">НАХОДЯЩИЕСЯ В ПОЛЬЗОВАНИИ &lt;1&gt;</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Вид имущества</w:t>
            </w:r>
            <w:r>
              <w:br/>
            </w:r>
            <w:r>
              <w:t xml:space="preserve">&lt;2&gt;</w:t>
            </w:r>
          </w:p>
        </w:tc>
        <w:tc>
          <w:tcPr/>
          <w:p>
            <w:pPr>
              <w:jc w:val="left"/>
            </w:pPr>
            <w:r>
              <w:t xml:space="preserve">Вид и сроки</w:t>
            </w:r>
            <w:r>
              <w:br/>
            </w:r>
            <w:r>
              <w:t xml:space="preserve">пользования &lt;3&gt;</w:t>
            </w:r>
          </w:p>
        </w:tc>
        <w:tc>
          <w:tcPr/>
          <w:p>
            <w:pPr>
              <w:jc w:val="left"/>
            </w:pPr>
            <w:r>
              <w:t xml:space="preserve">Основание</w:t>
            </w:r>
            <w:r>
              <w:br/>
            </w:r>
            <w:r>
              <w:t xml:space="preserve">пользования &lt;4&gt;</w:t>
            </w:r>
          </w:p>
        </w:tc>
        <w:tc>
          <w:tcPr/>
          <w:p>
            <w:pPr>
              <w:jc w:val="left"/>
            </w:pPr>
            <w:r>
              <w:t xml:space="preserve">Место</w:t>
            </w:r>
            <w:r>
              <w:br/>
            </w:r>
            <w:r>
              <w:t xml:space="preserve">нахождения</w:t>
            </w:r>
            <w:r>
              <w:br/>
            </w:r>
            <w:r>
              <w:t xml:space="preserve">(адрес)</w:t>
            </w:r>
          </w:p>
        </w:tc>
        <w:tc>
          <w:tcPr/>
          <w:p>
            <w:pPr>
              <w:jc w:val="left"/>
            </w:pPr>
            <w:r>
              <w:t xml:space="preserve">Площадь</w:t>
            </w:r>
            <w:r>
              <w:br/>
            </w:r>
            <w:r>
              <w:t xml:space="preserve">(кв. м)</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Указываются по состоянию на отчетную дату.</w:t>
      </w:r>
    </w:p>
    <w:p>
      <w:pPr>
        <w:pStyle w:val="BodyText"/>
      </w:pPr>
      <w:r>
        <w:t xml:space="preserve">&lt;2&gt; Указывается вид недвижимого имущества (земельный участок, жилой дом, дача и другие).</w:t>
      </w:r>
    </w:p>
    <w:p>
      <w:pPr>
        <w:pStyle w:val="BodyText"/>
      </w:pPr>
      <w:r>
        <w:t xml:space="preserve">&lt;3&gt; Указываются вид пользования (аренда, безвозмездное пользование и другие) и сроки пользования.</w:t>
      </w:r>
    </w:p>
    <w:p>
      <w:pPr>
        <w:pStyle w:val="BodyText"/>
      </w:pPr>
      <w:r>
        <w:t xml:space="preserve">&lt;4&gt; Указываются основание пользования (договор, фактическое предоставление и другие), а также реквизиты (дата, номер) соответствующего договора или акта.</w:t>
      </w:r>
    </w:p>
    <w:p>
      <w:pPr>
        <w:pStyle w:val="BodyText"/>
      </w:pPr>
      <w:r>
        <w:t xml:space="preserve">5.2. ПРОЧИЕ ОБЯЗАТЕЛЬСТВА &lt;1&gt;</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Содержание</w:t>
            </w:r>
            <w:r>
              <w:br/>
            </w:r>
            <w:r>
              <w:t xml:space="preserve">обязательства</w:t>
            </w:r>
            <w:r>
              <w:br/>
            </w:r>
            <w:r>
              <w:t xml:space="preserve">&lt;2&gt;</w:t>
            </w:r>
          </w:p>
        </w:tc>
        <w:tc>
          <w:tcPr/>
          <w:p>
            <w:pPr>
              <w:jc w:val="left"/>
            </w:pPr>
            <w:r>
              <w:t xml:space="preserve">Кредитор</w:t>
            </w:r>
            <w:r>
              <w:br/>
            </w:r>
            <w:r>
              <w:t xml:space="preserve">(должник),</w:t>
            </w:r>
            <w:r>
              <w:br/>
            </w:r>
            <w:r>
              <w:t xml:space="preserve">доверительный</w:t>
            </w:r>
            <w:r>
              <w:br/>
            </w:r>
            <w:r>
              <w:t xml:space="preserve">управляющий</w:t>
            </w:r>
            <w:r>
              <w:br/>
            </w:r>
            <w:r>
              <w:t xml:space="preserve">&lt;3&gt;</w:t>
            </w:r>
          </w:p>
        </w:tc>
        <w:tc>
          <w:tcPr/>
          <w:p>
            <w:pPr>
              <w:jc w:val="left"/>
            </w:pPr>
            <w:r>
              <w:t xml:space="preserve">Основание</w:t>
            </w:r>
            <w:r>
              <w:br/>
            </w:r>
            <w:r>
              <w:t xml:space="preserve">возникновения</w:t>
            </w:r>
            <w:r>
              <w:br/>
            </w:r>
            <w:r>
              <w:t xml:space="preserve">&lt;4&gt;</w:t>
            </w:r>
          </w:p>
        </w:tc>
        <w:tc>
          <w:tcPr/>
          <w:p>
            <w:pPr>
              <w:jc w:val="left"/>
            </w:pPr>
            <w:r>
              <w:t xml:space="preserve">Сумма</w:t>
            </w:r>
            <w:r>
              <w:br/>
            </w:r>
            <w:r>
              <w:t xml:space="preserve">обязательства</w:t>
            </w:r>
            <w:r>
              <w:br/>
            </w:r>
            <w:r>
              <w:t xml:space="preserve">&lt;5&gt; (руб.)</w:t>
            </w:r>
          </w:p>
        </w:tc>
        <w:tc>
          <w:tcPr/>
          <w:p>
            <w:pPr>
              <w:jc w:val="left"/>
            </w:pPr>
            <w:r>
              <w:t xml:space="preserve">Условия</w:t>
            </w:r>
            <w:r>
              <w:br/>
            </w:r>
            <w:r>
              <w:t xml:space="preserve">обязательства</w:t>
            </w:r>
            <w:r>
              <w:br/>
            </w:r>
            <w:r>
              <w:t xml:space="preserve">&lt;6&gt;</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Достоверность и полноту настоящих сведений подтверждаю.</w:t>
      </w:r>
    </w:p>
    <w:p>
      <w:pPr>
        <w:pStyle w:val="BodyText"/>
      </w:pPr>
      <w:r>
        <w:t xml:space="preserve">"___" ___________ 20__ г. _________________________________________________</w:t>
      </w:r>
    </w:p>
    <w:p>
      <w:pPr>
        <w:pStyle w:val="BodyText"/>
      </w:pPr>
      <w:r>
        <w:t xml:space="preserve">(подпись гражданина, претендующего на замещение</w:t>
      </w:r>
    </w:p>
    <w:p>
      <w:pPr>
        <w:pStyle w:val="BodyText"/>
      </w:pPr>
      <w:r>
        <w:t xml:space="preserve">государственной должности города Москвы/должности</w:t>
      </w:r>
    </w:p>
    <w:p>
      <w:pPr>
        <w:pStyle w:val="BodyText"/>
      </w:pPr>
      <w:r>
        <w:t xml:space="preserve">гражданской службы города Москвы)</w:t>
      </w:r>
    </w:p>
    <w:p>
      <w:pPr>
        <w:pStyle w:val="BodyText"/>
      </w:pPr>
      <w:r>
        <w:t xml:space="preserve">___________________________________________________________________________</w:t>
      </w:r>
    </w:p>
    <w:p>
      <w:pPr>
        <w:pStyle w:val="BodyText"/>
      </w:pPr>
      <w:r>
        <w:t xml:space="preserve">(Ф.И.О. и подпись лица, принявшего справку)</w:t>
      </w:r>
    </w:p>
    <w:p>
      <w:pPr>
        <w:pStyle w:val="BodyText"/>
      </w:pPr>
      <w:r>
        <w:t xml:space="preserve">--------------------------------</w:t>
      </w:r>
    </w:p>
    <w:p>
      <w:pPr>
        <w:pStyle w:val="BodyText"/>
      </w:pPr>
      <w:r>
        <w:t xml:space="preserve">&lt;1&gt;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pPr>
        <w:pStyle w:val="BodyText"/>
      </w:pPr>
      <w:r>
        <w:t xml:space="preserve">&lt;2&gt; Указывается существо обязательства (заем, кредит, доверительное управление имуществом и другие).</w:t>
      </w:r>
    </w:p>
    <w:p>
      <w:pPr>
        <w:pStyle w:val="BodyText"/>
      </w:pPr>
      <w:r>
        <w:t xml:space="preserve">&lt;3&gt; Указывается вторая сторона обязательства: кредитор или должник, доверительный управляющий, его фамилия, имя и отчество (наименование юридического лица), адрес.</w:t>
      </w:r>
    </w:p>
    <w:p>
      <w:pPr>
        <w:pStyle w:val="BodyText"/>
      </w:pPr>
      <w:r>
        <w:t xml:space="preserve">&lt;4&gt;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pPr>
        <w:pStyle w:val="BodyText"/>
      </w:pPr>
      <w:r>
        <w:t xml:space="preserve">&lt;5&gt;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pPr>
        <w:pStyle w:val="BodyText"/>
      </w:pPr>
      <w:r>
        <w:t xml:space="preserve">&lt;6&gt;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pPr>
        <w:pStyle w:val="BodyText"/>
      </w:pPr>
      <w:r>
        <w:t xml:space="preserve">Приложение 3</w:t>
      </w:r>
    </w:p>
    <w:p>
      <w:pPr>
        <w:pStyle w:val="BodyText"/>
      </w:pPr>
      <w:r>
        <w:t xml:space="preserve">к указу Мэра Москвы</w:t>
      </w:r>
    </w:p>
    <w:p>
      <w:pPr>
        <w:pStyle w:val="BodyText"/>
      </w:pPr>
      <w:r>
        <w:t xml:space="preserve">от 7 сентября 2009 г. N 65-УМ</w:t>
      </w:r>
    </w:p>
    <w:p>
      <w:pPr>
        <w:pStyle w:val="BodyText"/>
      </w:pPr>
      <w:r>
        <w:t xml:space="preserve">В _____________________________________________________________________</w:t>
      </w:r>
    </w:p>
    <w:p>
      <w:pPr>
        <w:pStyle w:val="BodyText"/>
      </w:pPr>
      <w:r>
        <w:t xml:space="preserve">(указывается наименование кадрового подразделения государственного</w:t>
      </w:r>
    </w:p>
    <w:p>
      <w:pPr>
        <w:pStyle w:val="BodyText"/>
      </w:pPr>
      <w:r>
        <w:t xml:space="preserve">органа города Москвы)</w:t>
      </w:r>
    </w:p>
    <w:p>
      <w:pPr>
        <w:pStyle w:val="BodyText"/>
      </w:pPr>
      <w:r>
        <w:t xml:space="preserve">СПРАВКА</w:t>
      </w:r>
    </w:p>
    <w:p>
      <w:pPr>
        <w:pStyle w:val="BodyText"/>
      </w:pPr>
      <w:r>
        <w:t xml:space="preserve">О ДОХОДАХ, ОБ ИМУЩЕСТВЕ И ОБЯЗАТЕЛЬСТВАХ ИМУЩЕСТВЕННОГО</w:t>
      </w:r>
    </w:p>
    <w:p>
      <w:pPr>
        <w:pStyle w:val="BodyText"/>
      </w:pPr>
      <w:r>
        <w:t xml:space="preserve">ХАРАКТЕРА СУПРУГИ (СУПРУГА) И НЕСОВЕРШЕННОЛЕТНИХ ДЕТЕЙ</w:t>
      </w:r>
    </w:p>
    <w:p>
      <w:pPr>
        <w:pStyle w:val="BodyText"/>
      </w:pPr>
      <w:r>
        <w:t xml:space="preserve">ГРАЖДАН, ПРЕТЕНДУЮЩИХ НА ЗАМЕЩЕНИЕ ГОСУДАРСТВЕННЫХ</w:t>
      </w:r>
    </w:p>
    <w:p>
      <w:pPr>
        <w:pStyle w:val="BodyText"/>
      </w:pPr>
      <w:r>
        <w:t xml:space="preserve">ДОЛЖНОСТЕЙ ГОРОДА МОСКВЫ И ДОЛЖНОСТЕЙ ГОСУДАРСТВЕННОЙ</w:t>
      </w:r>
    </w:p>
    <w:p>
      <w:pPr>
        <w:pStyle w:val="BodyText"/>
      </w:pPr>
      <w:r>
        <w:t xml:space="preserve">ГРАЖДАНСКОЙ СЛУЖБЫ ГОРОДА МОСКВЫ &lt;1&gt;</w:t>
      </w:r>
    </w:p>
    <w:p>
      <w:pPr>
        <w:pStyle w:val="BodyText"/>
      </w:pPr>
      <w:r>
        <w:t xml:space="preserve">Я, ____________________________________________________________________</w:t>
      </w:r>
    </w:p>
    <w:p>
      <w:pPr>
        <w:pStyle w:val="BodyText"/>
      </w:pPr>
      <w:r>
        <w:t xml:space="preserve">__________________________________________________________________________,</w:t>
      </w:r>
    </w:p>
    <w:p>
      <w:pPr>
        <w:pStyle w:val="BodyText"/>
      </w:pPr>
      <w:r>
        <w:t xml:space="preserve">(фамилия, имя, отчество, дата рождения)</w:t>
      </w:r>
    </w:p>
    <w:p>
      <w:pPr>
        <w:pStyle w:val="BodyText"/>
      </w:pPr>
      <w:r>
        <w:t xml:space="preserve">___________________________________________________________________________</w:t>
      </w:r>
    </w:p>
    <w:p>
      <w:pPr>
        <w:pStyle w:val="BodyText"/>
      </w:pPr>
      <w:r>
        <w:t xml:space="preserve">__________________________________________________________________________,</w:t>
      </w:r>
    </w:p>
    <w:p>
      <w:pPr>
        <w:pStyle w:val="BodyText"/>
      </w:pPr>
      <w:r>
        <w:t xml:space="preserve">(основное место работы или службы, занимаемая должность; в случае</w:t>
      </w:r>
    </w:p>
    <w:p>
      <w:pPr>
        <w:pStyle w:val="BodyText"/>
      </w:pPr>
      <w:r>
        <w:t xml:space="preserve">отсутствия основного места работы или службы - род занятий)</w:t>
      </w:r>
    </w:p>
    <w:p>
      <w:pPr>
        <w:pStyle w:val="BodyText"/>
      </w:pPr>
      <w:r>
        <w:t xml:space="preserve">проживающий по адресу: ____________________________________________________</w:t>
      </w:r>
    </w:p>
    <w:p>
      <w:pPr>
        <w:pStyle w:val="BodyText"/>
      </w:pPr>
      <w:r>
        <w:t xml:space="preserve">(адрес места жительства)</w:t>
      </w:r>
    </w:p>
    <w:p>
      <w:pPr>
        <w:pStyle w:val="BodyText"/>
      </w:pPr>
      <w:r>
        <w:t xml:space="preserve">__________________________________________________________________________,</w:t>
      </w:r>
    </w:p>
    <w:p>
      <w:pPr>
        <w:pStyle w:val="BodyText"/>
      </w:pPr>
      <w:r>
        <w:t xml:space="preserve">сообщаю сведения &lt;2&gt; о доходах моей (моего) _______________________________</w:t>
      </w:r>
    </w:p>
    <w:p>
      <w:pPr>
        <w:pStyle w:val="BodyText"/>
      </w:pPr>
      <w:r>
        <w:t xml:space="preserve">(супруги (супруга),</w:t>
      </w:r>
    </w:p>
    <w:p>
      <w:pPr>
        <w:pStyle w:val="BodyText"/>
      </w:pPr>
      <w:r>
        <w:t xml:space="preserve">___________________________________________________________________________</w:t>
      </w:r>
    </w:p>
    <w:p>
      <w:pPr>
        <w:pStyle w:val="BodyText"/>
      </w:pPr>
      <w:r>
        <w:t xml:space="preserve">несовершеннолетней дочери, несовершеннолетнего сына)</w:t>
      </w:r>
    </w:p>
    <w:p>
      <w:pPr>
        <w:pStyle w:val="BodyText"/>
      </w:pPr>
      <w:r>
        <w:t xml:space="preserve">__________________________________________________________________________,</w:t>
      </w:r>
    </w:p>
    <w:p>
      <w:pPr>
        <w:pStyle w:val="BodyText"/>
      </w:pPr>
      <w:r>
        <w:t xml:space="preserve">(фамилия, имя, отчество, дата рождения)</w:t>
      </w:r>
    </w:p>
    <w:p>
      <w:pPr>
        <w:pStyle w:val="BodyText"/>
      </w:pPr>
      <w:r>
        <w:t xml:space="preserve">__________________________________________________________________________,</w:t>
      </w:r>
    </w:p>
    <w:p>
      <w:pPr>
        <w:pStyle w:val="BodyText"/>
      </w:pPr>
      <w:r>
        <w:t xml:space="preserve">(основное место работы или службы, занимаемая должность; в случае</w:t>
      </w:r>
    </w:p>
    <w:p>
      <w:pPr>
        <w:pStyle w:val="BodyText"/>
      </w:pPr>
      <w:r>
        <w:t xml:space="preserve">отсутствия основного места работы или службы - род занятий)</w:t>
      </w:r>
    </w:p>
    <w:p>
      <w:pPr>
        <w:pStyle w:val="BodyText"/>
      </w:pPr>
      <w:r>
        <w:t xml:space="preserve">об имуществе, принадлежащем ей (ему) на праве собственности, о вкладах</w:t>
      </w:r>
    </w:p>
    <w:p>
      <w:pPr>
        <w:pStyle w:val="BodyText"/>
      </w:pPr>
      <w:r>
        <w:t xml:space="preserve">в банках, ценных бумагах, об обязательствах имущественного характера:</w:t>
      </w:r>
    </w:p>
    <w:p>
      <w:pPr>
        <w:pStyle w:val="BodyText"/>
      </w:pPr>
      <w:r>
        <w:t xml:space="preserve">--------------------------------</w:t>
      </w:r>
    </w:p>
    <w:p>
      <w:pPr>
        <w:pStyle w:val="BodyText"/>
      </w:pPr>
      <w:r>
        <w:t xml:space="preserve">&lt;1&gt; Сведения представляются отдельно на супругу (супруга) и на каждого из несовершеннолетних детей гражданина, претендующего на замещение государственной должности города Москвы (должности государственной гражданской службы города Москвы), который представляет сведения.</w:t>
      </w:r>
    </w:p>
    <w:p>
      <w:pPr>
        <w:pStyle w:val="BodyText"/>
      </w:pPr>
      <w:r>
        <w:t xml:space="preserve">&lt;2&gt; Сведения, за исключением сведений о доходах, указываются по состоянию на 1-е число месяца, предшествующего месяцу подачи гражданином документов для замещения государственной должности города Москвы (должности государственной гражданской службы города Москвы) (далее - на отчетную дату).</w:t>
      </w:r>
    </w:p>
    <w:p>
      <w:pPr>
        <w:pStyle w:val="BodyText"/>
      </w:pPr>
      <w:r>
        <w:t xml:space="preserve">Раздел 1. СВЕДЕНИЯ О ДОХОДАХ &lt;1&gt;</w:t>
      </w:r>
    </w:p>
    <w:tbl>
      <w:tblPr>
        <w:tblStyle w:val="Table"/>
        <w:tblW w:type="pct" w:w="5000"/>
        <w:tblLook w:firstRow="0" w:lastRow="0" w:firstColumn="0" w:lastColumn="0" w:noHBand="0" w:noVBand="0" w:val="0000"/>
      </w:tblPr>
      <w:tblGrid>
        <w:gridCol w:w="2640"/>
        <w:gridCol w:w="2640"/>
        <w:gridCol w:w="2640"/>
      </w:tblGrid>
      <w:tr>
        <w:tc>
          <w:tcPr/>
          <w:p>
            <w:pPr>
              <w:jc w:val="left"/>
            </w:pPr>
            <w:r>
              <w:t xml:space="preserve">N</w:t>
            </w:r>
            <w:r>
              <w:br/>
            </w:r>
            <w:r>
              <w:t xml:space="preserve">п/п</w:t>
            </w:r>
          </w:p>
        </w:tc>
        <w:tc>
          <w:tcPr/>
          <w:p>
            <w:pPr>
              <w:jc w:val="left"/>
            </w:pPr>
            <w:r>
              <w:t xml:space="preserve">Вид дохода</w:t>
            </w:r>
          </w:p>
        </w:tc>
        <w:tc>
          <w:tcPr/>
          <w:p>
            <w:pPr>
              <w:jc w:val="left"/>
            </w:pPr>
            <w:r>
              <w:t xml:space="preserve">Величина дохода</w:t>
            </w:r>
            <w:r>
              <w:br/>
            </w:r>
            <w:r>
              <w:t xml:space="preserve">&lt;2&gt; (руб.)</w:t>
            </w:r>
          </w:p>
        </w:tc>
      </w:tr>
      <w:tr>
        <w:tc>
          <w:tcPr/>
          <w:p>
            <w:pPr>
              <w:jc w:val="left"/>
            </w:pPr>
            <w:r>
              <w:t xml:space="preserve">1</w:t>
            </w:r>
          </w:p>
        </w:tc>
        <w:tc>
          <w:tcPr/>
          <w:p>
            <w:pPr>
              <w:jc w:val="left"/>
            </w:pPr>
            <w:r>
              <w:t xml:space="preserve">2</w:t>
            </w:r>
          </w:p>
        </w:tc>
        <w:tc>
          <w:tcPr/>
          <w:p>
            <w:pPr>
              <w:jc w:val="left"/>
            </w:pPr>
            <w:r>
              <w:t xml:space="preserve">3</w:t>
            </w:r>
          </w:p>
        </w:tc>
      </w:tr>
      <w:tr>
        <w:tc>
          <w:tcPr/>
          <w:p>
            <w:pPr>
              <w:jc w:val="left"/>
            </w:pPr>
            <w:r>
              <w:t xml:space="preserve">1</w:t>
            </w:r>
          </w:p>
        </w:tc>
        <w:tc>
          <w:tcPr/>
          <w:p>
            <w:pPr>
              <w:jc w:val="left"/>
            </w:pPr>
            <w:r>
              <w:t xml:space="preserve">Доход по основному месту работы</w:t>
            </w:r>
          </w:p>
        </w:tc>
        <w:tc>
          <w:tcPr/>
          <w:p>
            <w:pPr>
              <w:pStyle w:val="Compact"/>
            </w:pPr>
          </w:p>
        </w:tc>
      </w:tr>
      <w:tr>
        <w:tc>
          <w:tcPr/>
          <w:p>
            <w:pPr>
              <w:jc w:val="left"/>
            </w:pPr>
            <w:r>
              <w:t xml:space="preserve">2</w:t>
            </w:r>
          </w:p>
        </w:tc>
        <w:tc>
          <w:tcPr/>
          <w:p>
            <w:pPr>
              <w:jc w:val="left"/>
            </w:pPr>
            <w:r>
              <w:t xml:space="preserve">Доход от педагогической деятельности</w:t>
            </w:r>
          </w:p>
        </w:tc>
        <w:tc>
          <w:tcPr/>
          <w:p>
            <w:pPr>
              <w:pStyle w:val="Compact"/>
            </w:pPr>
          </w:p>
        </w:tc>
      </w:tr>
      <w:tr>
        <w:tc>
          <w:tcPr/>
          <w:p>
            <w:pPr>
              <w:jc w:val="left"/>
            </w:pPr>
            <w:r>
              <w:t xml:space="preserve">3</w:t>
            </w:r>
          </w:p>
        </w:tc>
        <w:tc>
          <w:tcPr/>
          <w:p>
            <w:pPr>
              <w:jc w:val="left"/>
            </w:pPr>
            <w:r>
              <w:t xml:space="preserve">Доход от научной деятельности</w:t>
            </w:r>
          </w:p>
        </w:tc>
        <w:tc>
          <w:tcPr/>
          <w:p>
            <w:pPr>
              <w:pStyle w:val="Compact"/>
            </w:pPr>
          </w:p>
        </w:tc>
      </w:tr>
      <w:tr>
        <w:tc>
          <w:tcPr/>
          <w:p>
            <w:pPr>
              <w:jc w:val="left"/>
            </w:pPr>
            <w:r>
              <w:t xml:space="preserve">4</w:t>
            </w:r>
          </w:p>
        </w:tc>
        <w:tc>
          <w:tcPr/>
          <w:p>
            <w:pPr>
              <w:jc w:val="left"/>
            </w:pPr>
            <w:r>
              <w:t xml:space="preserve">Доход от иной творческой</w:t>
            </w:r>
            <w:r>
              <w:br/>
            </w:r>
            <w:r>
              <w:t xml:space="preserve">деятельности</w:t>
            </w:r>
          </w:p>
        </w:tc>
        <w:tc>
          <w:tcPr/>
          <w:p>
            <w:pPr>
              <w:pStyle w:val="Compact"/>
            </w:pPr>
          </w:p>
        </w:tc>
      </w:tr>
      <w:tr>
        <w:tc>
          <w:tcPr/>
          <w:p>
            <w:pPr>
              <w:jc w:val="left"/>
            </w:pPr>
            <w:r>
              <w:t xml:space="preserve">5</w:t>
            </w:r>
          </w:p>
        </w:tc>
        <w:tc>
          <w:tcPr/>
          <w:p>
            <w:pPr>
              <w:jc w:val="left"/>
            </w:pPr>
            <w:r>
              <w:t xml:space="preserve">Доход от вкладов в банках и иных</w:t>
            </w:r>
            <w:r>
              <w:br/>
            </w:r>
            <w:r>
              <w:t xml:space="preserve">кредитных организациях</w:t>
            </w:r>
          </w:p>
        </w:tc>
        <w:tc>
          <w:tcPr/>
          <w:p>
            <w:pPr>
              <w:pStyle w:val="Compact"/>
            </w:pPr>
          </w:p>
        </w:tc>
      </w:tr>
      <w:tr>
        <w:tc>
          <w:tcPr/>
          <w:p>
            <w:pPr>
              <w:jc w:val="left"/>
            </w:pPr>
            <w:r>
              <w:t xml:space="preserve">6</w:t>
            </w:r>
          </w:p>
        </w:tc>
        <w:tc>
          <w:tcPr/>
          <w:p>
            <w:pPr>
              <w:jc w:val="left"/>
            </w:pPr>
            <w:r>
              <w:t xml:space="preserve">Доход от ценных бумаг и долей</w:t>
            </w:r>
            <w:r>
              <w:br/>
            </w:r>
            <w:r>
              <w:t xml:space="preserve">участия в коммерческих организациях</w:t>
            </w:r>
          </w:p>
        </w:tc>
        <w:tc>
          <w:tcPr/>
          <w:p>
            <w:pPr>
              <w:pStyle w:val="Compact"/>
            </w:pPr>
          </w:p>
        </w:tc>
      </w:tr>
      <w:tr>
        <w:tc>
          <w:tcPr/>
          <w:p>
            <w:pPr>
              <w:jc w:val="left"/>
            </w:pPr>
            <w:r>
              <w:t xml:space="preserve">7</w:t>
            </w:r>
          </w:p>
        </w:tc>
        <w:tc>
          <w:tcPr/>
          <w:p>
            <w:pPr>
              <w:jc w:val="left"/>
            </w:pPr>
            <w:r>
              <w:t xml:space="preserve">Иные доходы (указать вид дохода):</w:t>
            </w:r>
            <w:r>
              <w:br/>
            </w:r>
            <w:r>
              <w:t xml:space="preserve">1)</w:t>
            </w:r>
            <w:r>
              <w:br/>
            </w:r>
            <w:r>
              <w:t xml:space="preserve">2)</w:t>
            </w:r>
            <w:r>
              <w:br/>
            </w:r>
            <w:r>
              <w:t xml:space="preserve">3)</w:t>
            </w:r>
          </w:p>
        </w:tc>
        <w:tc>
          <w:tcPr/>
          <w:p>
            <w:pPr>
              <w:pStyle w:val="Compact"/>
            </w:pPr>
          </w:p>
        </w:tc>
      </w:tr>
      <w:tr>
        <w:tc>
          <w:tcPr/>
          <w:p>
            <w:pPr>
              <w:jc w:val="left"/>
            </w:pPr>
            <w:r>
              <w:t xml:space="preserve">8</w:t>
            </w:r>
          </w:p>
        </w:tc>
        <w:tc>
          <w:tcPr/>
          <w:p>
            <w:pPr>
              <w:jc w:val="left"/>
            </w:pPr>
            <w:r>
              <w:t xml:space="preserve">Итого доход за отчетный период</w:t>
            </w:r>
          </w:p>
        </w:tc>
        <w:tc>
          <w:tcPr/>
          <w:p>
            <w:pPr>
              <w:pStyle w:val="Compact"/>
            </w:pPr>
          </w:p>
        </w:tc>
      </w:tr>
    </w:tbl>
    <w:p>
      <w:pPr>
        <w:pStyle w:val="BodyText"/>
      </w:pPr>
      <w:r>
        <w:t xml:space="preserve">--------------------------------</w:t>
      </w:r>
    </w:p>
    <w:p>
      <w:pPr>
        <w:pStyle w:val="BodyText"/>
      </w:pPr>
      <w:r>
        <w:t xml:space="preserve">&lt;1&gt; Указываются доходы (включая пенсии, пособия, иные выплаты) за год, предшествующий году подачи гражданином документов для замещения государственной должности города Москвы (должности государственной гражданской службы города Москвы).</w:t>
      </w:r>
    </w:p>
    <w:p>
      <w:pPr>
        <w:pStyle w:val="BodyText"/>
      </w:pPr>
      <w:r>
        <w:t xml:space="preserve">&lt;2&gt; Доход, полученный в иностранной валюте, указывается в рублях по курсу Банка России на дату получения дохода.</w:t>
      </w:r>
    </w:p>
    <w:p>
      <w:pPr>
        <w:pStyle w:val="BodyText"/>
      </w:pPr>
      <w:r>
        <w:t xml:space="preserve">Раздел 2. СВЕДЕНИЯ ОБ ИМУЩЕСТВЕ</w:t>
      </w:r>
    </w:p>
    <w:p>
      <w:pPr>
        <w:pStyle w:val="BodyText"/>
      </w:pPr>
      <w:r>
        <w:t xml:space="preserve">2.1. НЕДВИЖИМОЕ ИМУЩЕСТВО</w:t>
      </w:r>
    </w:p>
    <w:tbl>
      <w:tblPr>
        <w:tblStyle w:val="Table"/>
        <w:tblW w:type="pct" w:w="5000"/>
        <w:tblLook w:firstRow="0" w:lastRow="0" w:firstColumn="0" w:lastColumn="0" w:noHBand="0" w:noVBand="0" w:val="0000"/>
      </w:tblPr>
      <w:tblGrid>
        <w:gridCol w:w="1584"/>
        <w:gridCol w:w="1584"/>
        <w:gridCol w:w="1584"/>
        <w:gridCol w:w="1584"/>
        <w:gridCol w:w="1584"/>
      </w:tblGrid>
      <w:tr>
        <w:tc>
          <w:tcPr/>
          <w:p>
            <w:pPr>
              <w:jc w:val="left"/>
            </w:pPr>
            <w:r>
              <w:t xml:space="preserve">N</w:t>
            </w:r>
            <w:r>
              <w:br/>
            </w:r>
            <w:r>
              <w:t xml:space="preserve">п/п</w:t>
            </w:r>
          </w:p>
        </w:tc>
        <w:tc>
          <w:tcPr/>
          <w:p>
            <w:pPr>
              <w:jc w:val="left"/>
            </w:pPr>
            <w:r>
              <w:t xml:space="preserve">Вид и наименование</w:t>
            </w:r>
            <w:r>
              <w:br/>
            </w:r>
            <w:r>
              <w:t xml:space="preserve">имущества</w:t>
            </w:r>
          </w:p>
        </w:tc>
        <w:tc>
          <w:tcPr/>
          <w:p>
            <w:pPr>
              <w:jc w:val="left"/>
            </w:pPr>
            <w:r>
              <w:t xml:space="preserve">Вид</w:t>
            </w:r>
            <w:r>
              <w:br/>
            </w:r>
            <w:r>
              <w:t xml:space="preserve">собственности</w:t>
            </w:r>
            <w:r>
              <w:br/>
            </w:r>
            <w:r>
              <w:t xml:space="preserve">&lt;1&gt;</w:t>
            </w:r>
          </w:p>
        </w:tc>
        <w:tc>
          <w:tcPr/>
          <w:p>
            <w:pPr>
              <w:jc w:val="left"/>
            </w:pPr>
            <w:r>
              <w:t xml:space="preserve">Место нахождения</w:t>
            </w:r>
            <w:r>
              <w:br/>
            </w:r>
            <w:r>
              <w:t xml:space="preserve">(адрес)</w:t>
            </w:r>
          </w:p>
        </w:tc>
        <w:tc>
          <w:tcPr/>
          <w:p>
            <w:pPr>
              <w:jc w:val="left"/>
            </w:pPr>
            <w:r>
              <w:t xml:space="preserve">Площадь (кв. м)</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r>
      <w:tr>
        <w:tc>
          <w:tcPr/>
          <w:p>
            <w:pPr>
              <w:jc w:val="left"/>
            </w:pPr>
            <w:r>
              <w:t xml:space="preserve">1</w:t>
            </w:r>
          </w:p>
        </w:tc>
        <w:tc>
          <w:tcPr/>
          <w:p>
            <w:pPr>
              <w:jc w:val="left"/>
            </w:pPr>
            <w:r>
              <w:t xml:space="preserve">Земельные участки &lt;2&gt;:</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2</w:t>
            </w:r>
          </w:p>
        </w:tc>
        <w:tc>
          <w:tcPr/>
          <w:p>
            <w:pPr>
              <w:jc w:val="left"/>
            </w:pPr>
            <w:r>
              <w:t xml:space="preserve">Жилые дома:</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3</w:t>
            </w:r>
          </w:p>
        </w:tc>
        <w:tc>
          <w:tcPr/>
          <w:p>
            <w:pPr>
              <w:jc w:val="left"/>
            </w:pPr>
            <w:r>
              <w:t xml:space="preserve">Квартиры:</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4</w:t>
            </w:r>
          </w:p>
        </w:tc>
        <w:tc>
          <w:tcPr/>
          <w:p>
            <w:pPr>
              <w:jc w:val="left"/>
            </w:pPr>
            <w:r>
              <w:t xml:space="preserve">Дачи:</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5</w:t>
            </w:r>
          </w:p>
        </w:tc>
        <w:tc>
          <w:tcPr/>
          <w:p>
            <w:pPr>
              <w:jc w:val="left"/>
            </w:pPr>
            <w:r>
              <w:t xml:space="preserve">Гаражи:</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6</w:t>
            </w:r>
          </w:p>
        </w:tc>
        <w:tc>
          <w:tcPr/>
          <w:p>
            <w:pPr>
              <w:jc w:val="left"/>
            </w:pPr>
            <w:r>
              <w:t xml:space="preserve">Иное недвижимое</w:t>
            </w:r>
            <w:r>
              <w:br/>
            </w:r>
            <w:r>
              <w:t xml:space="preserve">имущество:</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Указывается вид собственности (индивидуальная - когда имущество находится в единоличной собственности члена семьи лица, представляющего сведения об имуществе, или общая - когда имущество находится в собственности члена семьи лица, представляющего сведения об имуществе, и иных лиц с определением доли каждого в праве собственности (долевая собственность) или без определения таких долей (совместная собственность);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лица, представляющего сведения об имуществе.</w:t>
      </w:r>
    </w:p>
    <w:p>
      <w:pPr>
        <w:pStyle w:val="BodyText"/>
      </w:pPr>
      <w:r>
        <w:t xml:space="preserve">&lt;2&gt; Указывается вид земельного участка (пая, доли): под индивидуальное жилищное строительство, дачный, садовый, приусадебный, огородный и другие.</w:t>
      </w:r>
    </w:p>
    <w:p>
      <w:pPr>
        <w:pStyle w:val="BodyText"/>
      </w:pPr>
      <w:r>
        <w:t xml:space="preserve">2.2. ТРАНСПОРТНЫЕ СРЕДСТВА</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t xml:space="preserve">N</w:t>
            </w:r>
            <w:r>
              <w:br/>
            </w:r>
            <w:r>
              <w:t xml:space="preserve">п/п</w:t>
            </w:r>
          </w:p>
        </w:tc>
        <w:tc>
          <w:tcPr/>
          <w:p>
            <w:pPr>
              <w:jc w:val="left"/>
            </w:pPr>
            <w:r>
              <w:t xml:space="preserve">Вид и марка транспортного средства</w:t>
            </w:r>
          </w:p>
        </w:tc>
        <w:tc>
          <w:tcPr/>
          <w:p>
            <w:pPr>
              <w:jc w:val="left"/>
            </w:pPr>
            <w:r>
              <w:t xml:space="preserve">Вид собственности</w:t>
            </w:r>
            <w:r>
              <w:br/>
            </w:r>
            <w:r>
              <w:t xml:space="preserve">&lt;1&gt;</w:t>
            </w:r>
          </w:p>
        </w:tc>
        <w:tc>
          <w:tcPr/>
          <w:p>
            <w:pPr>
              <w:jc w:val="left"/>
            </w:pPr>
            <w:r>
              <w:t xml:space="preserve">Место</w:t>
            </w:r>
            <w:r>
              <w:br/>
            </w:r>
            <w:r>
              <w:t xml:space="preserve">регистрации</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r>
      <w:tr>
        <w:tc>
          <w:tcPr/>
          <w:p>
            <w:pPr>
              <w:jc w:val="left"/>
            </w:pPr>
            <w:r>
              <w:t xml:space="preserve">1</w:t>
            </w:r>
          </w:p>
        </w:tc>
        <w:tc>
          <w:tcPr/>
          <w:p>
            <w:pPr>
              <w:jc w:val="left"/>
            </w:pPr>
            <w:r>
              <w:t xml:space="preserve">Автомобили легковые:</w:t>
            </w:r>
            <w:r>
              <w:br/>
            </w:r>
            <w:r>
              <w:t xml:space="preserve">1)</w:t>
            </w:r>
            <w:r>
              <w:br/>
            </w:r>
            <w:r>
              <w:t xml:space="preserve">2)</w:t>
            </w:r>
          </w:p>
        </w:tc>
        <w:tc>
          <w:tcPr/>
          <w:p>
            <w:pPr>
              <w:pStyle w:val="Compact"/>
            </w:pPr>
          </w:p>
        </w:tc>
        <w:tc>
          <w:tcPr/>
          <w:p>
            <w:pPr>
              <w:pStyle w:val="Compact"/>
            </w:pPr>
          </w:p>
        </w:tc>
      </w:tr>
      <w:tr>
        <w:tc>
          <w:tcPr/>
          <w:p>
            <w:pPr>
              <w:jc w:val="left"/>
            </w:pPr>
            <w:r>
              <w:t xml:space="preserve">2</w:t>
            </w:r>
          </w:p>
        </w:tc>
        <w:tc>
          <w:tcPr/>
          <w:p>
            <w:pPr>
              <w:jc w:val="left"/>
            </w:pPr>
            <w:r>
              <w:t xml:space="preserve">Автомобили грузовые:</w:t>
            </w:r>
            <w:r>
              <w:br/>
            </w:r>
            <w:r>
              <w:t xml:space="preserve">1)</w:t>
            </w:r>
            <w:r>
              <w:br/>
            </w:r>
            <w:r>
              <w:t xml:space="preserve">2)</w:t>
            </w:r>
          </w:p>
        </w:tc>
        <w:tc>
          <w:tcPr/>
          <w:p>
            <w:pPr>
              <w:pStyle w:val="Compact"/>
            </w:pPr>
          </w:p>
        </w:tc>
        <w:tc>
          <w:tcPr/>
          <w:p>
            <w:pPr>
              <w:pStyle w:val="Compact"/>
            </w:pPr>
          </w:p>
        </w:tc>
      </w:tr>
      <w:tr>
        <w:tc>
          <w:tcPr/>
          <w:p>
            <w:pPr>
              <w:jc w:val="left"/>
            </w:pPr>
            <w:r>
              <w:t xml:space="preserve">3</w:t>
            </w:r>
          </w:p>
        </w:tc>
        <w:tc>
          <w:tcPr/>
          <w:p>
            <w:pPr>
              <w:jc w:val="left"/>
            </w:pPr>
            <w:r>
              <w:t xml:space="preserve">Автоприцепы:</w:t>
            </w:r>
            <w:r>
              <w:br/>
            </w:r>
            <w:r>
              <w:t xml:space="preserve">1)</w:t>
            </w:r>
            <w:r>
              <w:br/>
            </w:r>
            <w:r>
              <w:t xml:space="preserve">2)</w:t>
            </w:r>
          </w:p>
        </w:tc>
        <w:tc>
          <w:tcPr/>
          <w:p>
            <w:pPr>
              <w:pStyle w:val="Compact"/>
            </w:pPr>
          </w:p>
        </w:tc>
        <w:tc>
          <w:tcPr/>
          <w:p>
            <w:pPr>
              <w:pStyle w:val="Compact"/>
            </w:pPr>
          </w:p>
        </w:tc>
      </w:tr>
      <w:tr>
        <w:tc>
          <w:tcPr/>
          <w:p>
            <w:pPr>
              <w:jc w:val="left"/>
            </w:pPr>
            <w:r>
              <w:t xml:space="preserve">4</w:t>
            </w:r>
          </w:p>
        </w:tc>
        <w:tc>
          <w:tcPr/>
          <w:p>
            <w:pPr>
              <w:jc w:val="left"/>
            </w:pPr>
            <w:r>
              <w:t xml:space="preserve">Мототранспортные средства:</w:t>
            </w:r>
            <w:r>
              <w:br/>
            </w:r>
            <w:r>
              <w:t xml:space="preserve">1)</w:t>
            </w:r>
            <w:r>
              <w:br/>
            </w:r>
            <w:r>
              <w:t xml:space="preserve">2)</w:t>
            </w:r>
          </w:p>
        </w:tc>
        <w:tc>
          <w:tcPr/>
          <w:p>
            <w:pPr>
              <w:pStyle w:val="Compact"/>
            </w:pPr>
          </w:p>
        </w:tc>
        <w:tc>
          <w:tcPr/>
          <w:p>
            <w:pPr>
              <w:pStyle w:val="Compact"/>
            </w:pPr>
          </w:p>
        </w:tc>
      </w:tr>
      <w:tr>
        <w:tc>
          <w:tcPr/>
          <w:p>
            <w:pPr>
              <w:jc w:val="left"/>
            </w:pPr>
            <w:r>
              <w:t xml:space="preserve">5</w:t>
            </w:r>
          </w:p>
        </w:tc>
        <w:tc>
          <w:tcPr/>
          <w:p>
            <w:pPr>
              <w:jc w:val="left"/>
            </w:pPr>
            <w:r>
              <w:t xml:space="preserve">Сельскохозяйственная техника:</w:t>
            </w:r>
            <w:r>
              <w:br/>
            </w:r>
            <w:r>
              <w:t xml:space="preserve">1)</w:t>
            </w:r>
            <w:r>
              <w:br/>
            </w:r>
            <w:r>
              <w:t xml:space="preserve">2)</w:t>
            </w:r>
          </w:p>
        </w:tc>
        <w:tc>
          <w:tcPr/>
          <w:p>
            <w:pPr>
              <w:pStyle w:val="Compact"/>
            </w:pPr>
          </w:p>
        </w:tc>
        <w:tc>
          <w:tcPr/>
          <w:p>
            <w:pPr>
              <w:pStyle w:val="Compact"/>
            </w:pPr>
          </w:p>
        </w:tc>
      </w:tr>
      <w:tr>
        <w:tc>
          <w:tcPr/>
          <w:p>
            <w:pPr>
              <w:jc w:val="left"/>
            </w:pPr>
            <w:r>
              <w:t xml:space="preserve">6</w:t>
            </w:r>
          </w:p>
        </w:tc>
        <w:tc>
          <w:tcPr/>
          <w:p>
            <w:pPr>
              <w:jc w:val="left"/>
            </w:pPr>
            <w:r>
              <w:t xml:space="preserve">Водный транспорт:</w:t>
            </w:r>
            <w:r>
              <w:br/>
            </w:r>
            <w:r>
              <w:t xml:space="preserve">1)</w:t>
            </w:r>
            <w:r>
              <w:br/>
            </w:r>
            <w:r>
              <w:t xml:space="preserve">2)</w:t>
            </w:r>
          </w:p>
        </w:tc>
        <w:tc>
          <w:tcPr/>
          <w:p>
            <w:pPr>
              <w:pStyle w:val="Compact"/>
            </w:pPr>
          </w:p>
        </w:tc>
        <w:tc>
          <w:tcPr/>
          <w:p>
            <w:pPr>
              <w:pStyle w:val="Compact"/>
            </w:pPr>
          </w:p>
        </w:tc>
      </w:tr>
      <w:tr>
        <w:tc>
          <w:tcPr/>
          <w:p>
            <w:pPr>
              <w:jc w:val="left"/>
            </w:pPr>
            <w:r>
              <w:t xml:space="preserve">7</w:t>
            </w:r>
          </w:p>
        </w:tc>
        <w:tc>
          <w:tcPr/>
          <w:p>
            <w:pPr>
              <w:jc w:val="left"/>
            </w:pPr>
            <w:r>
              <w:t xml:space="preserve">Воздушный транспорт:</w:t>
            </w:r>
            <w:r>
              <w:br/>
            </w:r>
            <w:r>
              <w:t xml:space="preserve">1)</w:t>
            </w:r>
            <w:r>
              <w:br/>
            </w:r>
            <w:r>
              <w:t xml:space="preserve">2)</w:t>
            </w:r>
          </w:p>
        </w:tc>
        <w:tc>
          <w:tcPr/>
          <w:p>
            <w:pPr>
              <w:pStyle w:val="Compact"/>
            </w:pPr>
          </w:p>
        </w:tc>
        <w:tc>
          <w:tcPr/>
          <w:p>
            <w:pPr>
              <w:pStyle w:val="Compact"/>
            </w:pPr>
          </w:p>
        </w:tc>
      </w:tr>
      <w:tr>
        <w:tc>
          <w:tcPr/>
          <w:p>
            <w:pPr>
              <w:jc w:val="left"/>
            </w:pPr>
            <w:r>
              <w:t xml:space="preserve">8</w:t>
            </w:r>
          </w:p>
        </w:tc>
        <w:tc>
          <w:tcPr/>
          <w:p>
            <w:pPr>
              <w:jc w:val="left"/>
            </w:pPr>
            <w:r>
              <w:t xml:space="preserve">Иные транспортные средства:</w:t>
            </w:r>
            <w:r>
              <w:br/>
            </w:r>
            <w:r>
              <w:t xml:space="preserve">1)</w:t>
            </w:r>
            <w:r>
              <w:br/>
            </w:r>
            <w:r>
              <w:t xml:space="preserve">2)</w:t>
            </w:r>
          </w:p>
        </w:tc>
        <w:tc>
          <w:tcPr/>
          <w:p>
            <w:pPr>
              <w:pStyle w:val="Compact"/>
            </w:pPr>
          </w:p>
        </w:tc>
        <w:tc>
          <w:tcPr/>
          <w:p>
            <w:pPr>
              <w:pStyle w:val="Compact"/>
            </w:pPr>
          </w:p>
        </w:tc>
      </w:tr>
    </w:tbl>
    <w:p>
      <w:pPr>
        <w:pStyle w:val="BodyText"/>
      </w:pPr>
      <w:r>
        <w:t xml:space="preserve">--------------------------------</w:t>
      </w:r>
    </w:p>
    <w:p>
      <w:pPr>
        <w:pStyle w:val="BodyText"/>
      </w:pPr>
      <w:r>
        <w:t xml:space="preserve">&lt;1&gt; Указывается вид собственности (индивидуальная - когда имущество находится в единоличной собственности члена семьи лица, представляющего сведения об имуществе, или общая - когда имущество находится в собственности члена семьи лица, представляющего сведения об имуществе, и иных лиц с определением доли каждого в праве собственности (долевая собственность) или без определения таких долей (совместная собственность);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лица, представляющего сведения об имуществе.</w:t>
      </w:r>
    </w:p>
    <w:p>
      <w:pPr>
        <w:pStyle w:val="BodyText"/>
      </w:pPr>
      <w:r>
        <w:t xml:space="preserve">Раздел 3. СВЕДЕНИЯ О ДЕНЕЖНЫХ СРЕДСТВАХ, НАХОДЯЩИХСЯ</w:t>
      </w:r>
    </w:p>
    <w:p>
      <w:pPr>
        <w:pStyle w:val="BodyText"/>
      </w:pPr>
      <w:r>
        <w:t xml:space="preserve">НА СЧЕТАХ В БАНКАХ И ИНЫХ КРЕДИТНЫХ ОРГАНИЗАЦИЯХ</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Наименование</w:t>
            </w:r>
            <w:r>
              <w:br/>
            </w:r>
            <w:r>
              <w:t xml:space="preserve">и адрес банка</w:t>
            </w:r>
            <w:r>
              <w:br/>
            </w:r>
            <w:r>
              <w:t xml:space="preserve">или иной</w:t>
            </w:r>
            <w:r>
              <w:br/>
            </w:r>
            <w:r>
              <w:t xml:space="preserve">кредитной</w:t>
            </w:r>
            <w:r>
              <w:br/>
            </w:r>
            <w:r>
              <w:t xml:space="preserve">организации</w:t>
            </w:r>
          </w:p>
        </w:tc>
        <w:tc>
          <w:tcPr/>
          <w:p>
            <w:pPr>
              <w:jc w:val="left"/>
            </w:pPr>
            <w:r>
              <w:t xml:space="preserve">Валюта счета</w:t>
            </w:r>
          </w:p>
        </w:tc>
        <w:tc>
          <w:tcPr/>
          <w:p>
            <w:pPr>
              <w:jc w:val="left"/>
            </w:pPr>
            <w:r>
              <w:t xml:space="preserve">Дата открытия</w:t>
            </w:r>
            <w:r>
              <w:br/>
            </w:r>
            <w:r>
              <w:t xml:space="preserve">счета</w:t>
            </w:r>
          </w:p>
        </w:tc>
        <w:tc>
          <w:tcPr/>
          <w:p>
            <w:pPr>
              <w:jc w:val="left"/>
            </w:pPr>
            <w:r>
              <w:t xml:space="preserve">Номер счета</w:t>
            </w:r>
          </w:p>
        </w:tc>
        <w:tc>
          <w:tcPr/>
          <w:p>
            <w:pPr>
              <w:jc w:val="left"/>
            </w:pPr>
            <w:r>
              <w:t xml:space="preserve">Остаток на</w:t>
            </w:r>
            <w:r>
              <w:br/>
            </w:r>
            <w:r>
              <w:t xml:space="preserve">счете &lt;1&gt;</w:t>
            </w:r>
            <w:r>
              <w:br/>
            </w:r>
            <w:r>
              <w:t xml:space="preserve">(руб.)</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pPr>
        <w:pStyle w:val="BodyText"/>
      </w:pPr>
      <w:r>
        <w:t xml:space="preserve">Раздел 4. СВЕДЕНИЯ О ЦЕННЫХ БУМАГАХ</w:t>
      </w:r>
    </w:p>
    <w:p>
      <w:pPr>
        <w:pStyle w:val="BodyText"/>
      </w:pPr>
      <w:r>
        <w:t xml:space="preserve">4.1. АКЦИИ И ИНОЕ УЧАСТИЕ В КОММЕРЧЕСКИХ ОРГАНИЗАЦИЯХ</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Наименование и</w:t>
            </w:r>
            <w:r>
              <w:br/>
            </w:r>
            <w:r>
              <w:t xml:space="preserve">организационно-</w:t>
            </w:r>
            <w:r>
              <w:br/>
            </w:r>
            <w:r>
              <w:t xml:space="preserve">правовая форма</w:t>
            </w:r>
            <w:r>
              <w:br/>
            </w:r>
            <w:r>
              <w:t xml:space="preserve">организации &lt;1&gt;</w:t>
            </w:r>
          </w:p>
        </w:tc>
        <w:tc>
          <w:tcPr/>
          <w:p>
            <w:pPr>
              <w:jc w:val="left"/>
            </w:pPr>
            <w:r>
              <w:t xml:space="preserve">Место нахождения</w:t>
            </w:r>
            <w:r>
              <w:br/>
            </w:r>
            <w:r>
              <w:t xml:space="preserve">организации</w:t>
            </w:r>
            <w:r>
              <w:br/>
            </w:r>
            <w:r>
              <w:t xml:space="preserve">(адрес)</w:t>
            </w:r>
          </w:p>
        </w:tc>
        <w:tc>
          <w:tcPr/>
          <w:p>
            <w:pPr>
              <w:jc w:val="left"/>
            </w:pPr>
            <w:r>
              <w:t xml:space="preserve">Уставный</w:t>
            </w:r>
            <w:r>
              <w:br/>
            </w:r>
            <w:r>
              <w:t xml:space="preserve">капитал &lt;2&gt;</w:t>
            </w:r>
            <w:r>
              <w:br/>
            </w:r>
            <w:r>
              <w:t xml:space="preserve">(руб.)</w:t>
            </w:r>
          </w:p>
        </w:tc>
        <w:tc>
          <w:tcPr/>
          <w:p>
            <w:pPr>
              <w:jc w:val="left"/>
            </w:pPr>
            <w:r>
              <w:t xml:space="preserve">Доля</w:t>
            </w:r>
            <w:r>
              <w:br/>
            </w:r>
            <w:r>
              <w:t xml:space="preserve">участия &lt;3&gt;</w:t>
            </w:r>
          </w:p>
        </w:tc>
        <w:tc>
          <w:tcPr/>
          <w:p>
            <w:pPr>
              <w:jc w:val="left"/>
            </w:pPr>
            <w:r>
              <w:t xml:space="preserve">Основание</w:t>
            </w:r>
            <w:r>
              <w:br/>
            </w:r>
            <w:r>
              <w:t xml:space="preserve">участия &lt;4&gt;</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pPr>
        <w:pStyle w:val="BodyText"/>
      </w:pPr>
      <w:r>
        <w:t xml:space="preserve">&lt;2&gt;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pPr>
        <w:pStyle w:val="BodyText"/>
      </w:pPr>
      <w:r>
        <w:t xml:space="preserve">&lt;3&gt;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pPr>
        <w:pStyle w:val="BodyText"/>
      </w:pPr>
      <w:r>
        <w:t xml:space="preserve">&lt;4&gt;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pPr>
        <w:pStyle w:val="BodyText"/>
      </w:pPr>
      <w:r>
        <w:t xml:space="preserve">4.2. ИНЫЕ ЦЕННЫЕ БУМАГИ</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Вид ценной</w:t>
            </w:r>
            <w:r>
              <w:br/>
            </w:r>
            <w:r>
              <w:t xml:space="preserve">бумаги &lt;1&gt;</w:t>
            </w:r>
          </w:p>
        </w:tc>
        <w:tc>
          <w:tcPr/>
          <w:p>
            <w:pPr>
              <w:jc w:val="left"/>
            </w:pPr>
            <w:r>
              <w:t xml:space="preserve">Лицо,</w:t>
            </w:r>
            <w:r>
              <w:br/>
            </w:r>
            <w:r>
              <w:t xml:space="preserve">выпустившее</w:t>
            </w:r>
            <w:r>
              <w:br/>
            </w:r>
            <w:r>
              <w:t xml:space="preserve">ценную бумагу</w:t>
            </w:r>
          </w:p>
        </w:tc>
        <w:tc>
          <w:tcPr/>
          <w:p>
            <w:pPr>
              <w:jc w:val="left"/>
            </w:pPr>
            <w:r>
              <w:t xml:space="preserve">Номинальная</w:t>
            </w:r>
            <w:r>
              <w:br/>
            </w:r>
            <w:r>
              <w:t xml:space="preserve">величина</w:t>
            </w:r>
            <w:r>
              <w:br/>
            </w:r>
            <w:r>
              <w:t xml:space="preserve">обязательства</w:t>
            </w:r>
            <w:r>
              <w:br/>
            </w:r>
            <w:r>
              <w:t xml:space="preserve">(руб.)</w:t>
            </w:r>
          </w:p>
        </w:tc>
        <w:tc>
          <w:tcPr/>
          <w:p>
            <w:pPr>
              <w:jc w:val="left"/>
            </w:pPr>
            <w:r>
              <w:t xml:space="preserve">Общее</w:t>
            </w:r>
            <w:r>
              <w:br/>
            </w:r>
            <w:r>
              <w:t xml:space="preserve">количество</w:t>
            </w:r>
          </w:p>
        </w:tc>
        <w:tc>
          <w:tcPr/>
          <w:p>
            <w:pPr>
              <w:jc w:val="left"/>
            </w:pPr>
            <w:r>
              <w:t xml:space="preserve">Общая</w:t>
            </w:r>
            <w:r>
              <w:br/>
            </w:r>
            <w:r>
              <w:t xml:space="preserve">стоимость</w:t>
            </w:r>
            <w:r>
              <w:br/>
            </w:r>
            <w:r>
              <w:t xml:space="preserve">&lt;2&gt; (руб.)</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6</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Итого по разделу 4 "Сведения о ценных бумагах" суммарная декларированная стоимость ценных бумаг, включая доли участия в коммерческих организациях (руб.), _______________________________________________ &lt;3&gt;.</w:t>
      </w:r>
    </w:p>
    <w:p>
      <w:pPr>
        <w:pStyle w:val="BodyText"/>
      </w:pPr>
      <w:r>
        <w:t xml:space="preserve">--------------------------------</w:t>
      </w:r>
    </w:p>
    <w:p>
      <w:pPr>
        <w:pStyle w:val="BodyText"/>
      </w:pPr>
      <w:r>
        <w:t xml:space="preserve">&lt;1&gt; Указываются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pPr>
        <w:pStyle w:val="BodyText"/>
      </w:pPr>
      <w:r>
        <w:t xml:space="preserve">&lt;2&gt;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pPr>
        <w:pStyle w:val="BodyText"/>
      </w:pPr>
      <w:r>
        <w:t xml:space="preserve">&lt;3&gt; Суммарная декларированная стоимость ценных бумаг, включая доли участия в коммерческих организациях, определяется как совокупная стоимость акций и иного участия в коммерческих организациях (подраздел 4.1 настоящего раздела) и иных ценных бумаг (подраздел 4.2 настоящего раздела). Стоимость акций и иного участия в коммерческих организациях рассчитывается как сумма построчных произведений сведений ячеек по столбцам 4 и 5 таблицы подраздела 4.1 настоящего раздела в отдельности. Стоимость иных ценных бумаг рассчитывается как сумма сведений ячеек столбца 6 таблицы подраздела 4.2 настоящего раздела.</w:t>
      </w:r>
    </w:p>
    <w:p>
      <w:pPr>
        <w:pStyle w:val="BodyText"/>
      </w:pPr>
      <w:r>
        <w:t xml:space="preserve">Раздел 5. СВЕДЕНИЯ ОБ ОБЯЗАТЕЛЬСТВАХ</w:t>
      </w:r>
    </w:p>
    <w:p>
      <w:pPr>
        <w:pStyle w:val="BodyText"/>
      </w:pPr>
      <w:r>
        <w:t xml:space="preserve">ИМУЩЕСТВЕННОГО ХАРАКТЕРА</w:t>
      </w:r>
    </w:p>
    <w:p>
      <w:pPr>
        <w:pStyle w:val="BodyText"/>
      </w:pPr>
      <w:r>
        <w:t xml:space="preserve">5.1. ОБЪЕКТЫ НЕДВИЖИМОГО ИМУЩЕСТВА,</w:t>
      </w:r>
    </w:p>
    <w:p>
      <w:pPr>
        <w:pStyle w:val="BodyText"/>
      </w:pPr>
      <w:r>
        <w:t xml:space="preserve">НАХОДЯЩИЕСЯ В ПОЛЬЗОВАНИИ &lt;1&gt;</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Вид имущества</w:t>
            </w:r>
            <w:r>
              <w:br/>
            </w:r>
            <w:r>
              <w:t xml:space="preserve">&lt;2&gt;</w:t>
            </w:r>
          </w:p>
        </w:tc>
        <w:tc>
          <w:tcPr/>
          <w:p>
            <w:pPr>
              <w:jc w:val="left"/>
            </w:pPr>
            <w:r>
              <w:t xml:space="preserve">Вид и сроки</w:t>
            </w:r>
            <w:r>
              <w:br/>
            </w:r>
            <w:r>
              <w:t xml:space="preserve">пользования</w:t>
            </w:r>
            <w:r>
              <w:br/>
            </w:r>
            <w:r>
              <w:t xml:space="preserve">&lt;3&gt;</w:t>
            </w:r>
          </w:p>
        </w:tc>
        <w:tc>
          <w:tcPr/>
          <w:p>
            <w:pPr>
              <w:jc w:val="left"/>
            </w:pPr>
            <w:r>
              <w:t xml:space="preserve">Основание</w:t>
            </w:r>
            <w:r>
              <w:br/>
            </w:r>
            <w:r>
              <w:t xml:space="preserve">пользования</w:t>
            </w:r>
            <w:r>
              <w:br/>
            </w:r>
            <w:r>
              <w:t xml:space="preserve">&lt;4&gt;</w:t>
            </w:r>
          </w:p>
        </w:tc>
        <w:tc>
          <w:tcPr/>
          <w:p>
            <w:pPr>
              <w:jc w:val="left"/>
            </w:pPr>
            <w:r>
              <w:t xml:space="preserve">Место</w:t>
            </w:r>
            <w:r>
              <w:br/>
            </w:r>
            <w:r>
              <w:t xml:space="preserve">нахождения</w:t>
            </w:r>
            <w:r>
              <w:br/>
            </w:r>
            <w:r>
              <w:t xml:space="preserve">(адрес)</w:t>
            </w:r>
          </w:p>
        </w:tc>
        <w:tc>
          <w:tcPr/>
          <w:p>
            <w:pPr>
              <w:jc w:val="left"/>
            </w:pPr>
            <w:r>
              <w:t xml:space="preserve">Площадь</w:t>
            </w:r>
            <w:r>
              <w:br/>
            </w:r>
            <w:r>
              <w:t xml:space="preserve">(кв. м)</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Указываются по состоянию на отчетную дату.</w:t>
      </w:r>
    </w:p>
    <w:p>
      <w:pPr>
        <w:pStyle w:val="BodyText"/>
      </w:pPr>
      <w:r>
        <w:t xml:space="preserve">&lt;2&gt; Указывается вид недвижимого имущества (земельный участок, жилой дом, дача и другие).</w:t>
      </w:r>
    </w:p>
    <w:p>
      <w:pPr>
        <w:pStyle w:val="BodyText"/>
      </w:pPr>
      <w:r>
        <w:t xml:space="preserve">&lt;3&gt; Указываются вид пользования (аренда, безвозмездное пользование и другие) и сроки пользования.</w:t>
      </w:r>
    </w:p>
    <w:p>
      <w:pPr>
        <w:pStyle w:val="BodyText"/>
      </w:pPr>
      <w:r>
        <w:t xml:space="preserve">&lt;4&gt; Указываются основание пользования (договор, фактическое предоставление и другие), а также реквизиты (дата, номер) соответствующего договора или акта.</w:t>
      </w:r>
    </w:p>
    <w:p>
      <w:pPr>
        <w:pStyle w:val="BodyText"/>
      </w:pPr>
      <w:r>
        <w:t xml:space="preserve">5.2. ПРОЧИЕ ОБЯЗАТЕЛЬСТВА &lt;1&gt;</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Содержание</w:t>
            </w:r>
            <w:r>
              <w:br/>
            </w:r>
            <w:r>
              <w:t xml:space="preserve">обязательства</w:t>
            </w:r>
            <w:r>
              <w:br/>
            </w:r>
            <w:r>
              <w:t xml:space="preserve">&lt;2&gt;</w:t>
            </w:r>
          </w:p>
        </w:tc>
        <w:tc>
          <w:tcPr/>
          <w:p>
            <w:pPr>
              <w:jc w:val="left"/>
            </w:pPr>
            <w:r>
              <w:t xml:space="preserve">Кредитор</w:t>
            </w:r>
            <w:r>
              <w:br/>
            </w:r>
            <w:r>
              <w:t xml:space="preserve">(должник),</w:t>
            </w:r>
            <w:r>
              <w:br/>
            </w:r>
            <w:r>
              <w:t xml:space="preserve">доверительный</w:t>
            </w:r>
            <w:r>
              <w:br/>
            </w:r>
            <w:r>
              <w:t xml:space="preserve">управляющий</w:t>
            </w:r>
            <w:r>
              <w:br/>
            </w:r>
            <w:r>
              <w:t xml:space="preserve">&lt;3&gt;</w:t>
            </w:r>
          </w:p>
        </w:tc>
        <w:tc>
          <w:tcPr/>
          <w:p>
            <w:pPr>
              <w:jc w:val="left"/>
            </w:pPr>
            <w:r>
              <w:t xml:space="preserve">Основание</w:t>
            </w:r>
            <w:r>
              <w:br/>
            </w:r>
            <w:r>
              <w:t xml:space="preserve">возникновения</w:t>
            </w:r>
            <w:r>
              <w:br/>
            </w:r>
            <w:r>
              <w:t xml:space="preserve">&lt;4&gt;</w:t>
            </w:r>
          </w:p>
        </w:tc>
        <w:tc>
          <w:tcPr/>
          <w:p>
            <w:pPr>
              <w:jc w:val="left"/>
            </w:pPr>
            <w:r>
              <w:t xml:space="preserve">Сумма</w:t>
            </w:r>
            <w:r>
              <w:br/>
            </w:r>
            <w:r>
              <w:t xml:space="preserve">обязательства</w:t>
            </w:r>
            <w:r>
              <w:br/>
            </w:r>
            <w:r>
              <w:t xml:space="preserve">&lt;5&gt; (руб.)</w:t>
            </w:r>
          </w:p>
        </w:tc>
        <w:tc>
          <w:tcPr/>
          <w:p>
            <w:pPr>
              <w:jc w:val="left"/>
            </w:pPr>
            <w:r>
              <w:t xml:space="preserve">Условия</w:t>
            </w:r>
            <w:r>
              <w:br/>
            </w:r>
            <w:r>
              <w:t xml:space="preserve">обязательства</w:t>
            </w:r>
            <w:r>
              <w:br/>
            </w:r>
            <w:r>
              <w:t xml:space="preserve">&lt;6&gt;</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Достоверность и полноту настоящих сведений подтверждаю.</w:t>
      </w:r>
    </w:p>
    <w:p>
      <w:pPr>
        <w:pStyle w:val="BodyText"/>
      </w:pPr>
      <w:r>
        <w:t xml:space="preserve">"___" ___________ 20__ г. _________________________________________________</w:t>
      </w:r>
    </w:p>
    <w:p>
      <w:pPr>
        <w:pStyle w:val="BodyText"/>
      </w:pPr>
      <w:r>
        <w:t xml:space="preserve">(подпись гражданина, претендующего на замещение</w:t>
      </w:r>
    </w:p>
    <w:p>
      <w:pPr>
        <w:pStyle w:val="BodyText"/>
      </w:pPr>
      <w:r>
        <w:t xml:space="preserve">государственной должности города Москвы/должности</w:t>
      </w:r>
    </w:p>
    <w:p>
      <w:pPr>
        <w:pStyle w:val="BodyText"/>
      </w:pPr>
      <w:r>
        <w:t xml:space="preserve">государственной гражданской службы города Москвы,</w:t>
      </w:r>
    </w:p>
    <w:p>
      <w:pPr>
        <w:pStyle w:val="BodyText"/>
      </w:pPr>
      <w:r>
        <w:t xml:space="preserve">который представляет сведения)</w:t>
      </w:r>
    </w:p>
    <w:p>
      <w:pPr>
        <w:pStyle w:val="BodyText"/>
      </w:pPr>
      <w:r>
        <w:t xml:space="preserve">___________________________________________________________________________</w:t>
      </w:r>
    </w:p>
    <w:p>
      <w:pPr>
        <w:pStyle w:val="BodyText"/>
      </w:pPr>
      <w:r>
        <w:t xml:space="preserve">(Ф.И.О. и подпись лица, принявшего справку)</w:t>
      </w:r>
    </w:p>
    <w:p>
      <w:pPr>
        <w:pStyle w:val="BodyText"/>
      </w:pPr>
      <w:r>
        <w:t xml:space="preserve">--------------------------------</w:t>
      </w:r>
    </w:p>
    <w:p>
      <w:pPr>
        <w:pStyle w:val="BodyText"/>
      </w:pPr>
      <w:r>
        <w:t xml:space="preserve">&lt;1&gt;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pPr>
        <w:pStyle w:val="BodyText"/>
      </w:pPr>
      <w:r>
        <w:t xml:space="preserve">&lt;2&gt; Указывается существо обязательства (заем, кредит, доверительное управление имуществом и другие).</w:t>
      </w:r>
    </w:p>
    <w:p>
      <w:pPr>
        <w:pStyle w:val="BodyText"/>
      </w:pPr>
      <w:r>
        <w:t xml:space="preserve">&lt;3&gt; Указывается вторая сторона обязательства: кредитор или должник, доверительный управляющий, его фамилия, имя и отчество (наименование юридического лица), адрес.</w:t>
      </w:r>
    </w:p>
    <w:p>
      <w:pPr>
        <w:pStyle w:val="BodyText"/>
      </w:pPr>
      <w:r>
        <w:t xml:space="preserve">&lt;4&gt;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pPr>
        <w:pStyle w:val="BodyText"/>
      </w:pPr>
      <w:r>
        <w:t xml:space="preserve">&lt;5&gt;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pPr>
        <w:pStyle w:val="BodyText"/>
      </w:pPr>
      <w:r>
        <w:t xml:space="preserve">&lt;6&gt;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pPr>
        <w:pStyle w:val="BodyText"/>
      </w:pPr>
      <w:r>
        <w:t xml:space="preserve">Приложение 4</w:t>
      </w:r>
    </w:p>
    <w:p>
      <w:pPr>
        <w:pStyle w:val="BodyText"/>
      </w:pPr>
      <w:r>
        <w:t xml:space="preserve">к указу Мэра Москвы</w:t>
      </w:r>
    </w:p>
    <w:p>
      <w:pPr>
        <w:pStyle w:val="BodyText"/>
      </w:pPr>
      <w:r>
        <w:t xml:space="preserve">от 7 сентября 2009 г. N 65-УМ</w:t>
      </w:r>
    </w:p>
    <w:p>
      <w:pPr>
        <w:pStyle w:val="BodyText"/>
      </w:pPr>
      <w:r>
        <w:t xml:space="preserve">В _____________________________________________________________________</w:t>
      </w:r>
    </w:p>
    <w:p>
      <w:pPr>
        <w:pStyle w:val="BodyText"/>
      </w:pPr>
      <w:r>
        <w:t xml:space="preserve">(указывается наименование кадрового подразделения государственного</w:t>
      </w:r>
    </w:p>
    <w:p>
      <w:pPr>
        <w:pStyle w:val="BodyText"/>
      </w:pPr>
      <w:r>
        <w:t xml:space="preserve">органа города Москвы)</w:t>
      </w:r>
    </w:p>
    <w:p>
      <w:pPr>
        <w:pStyle w:val="BodyText"/>
      </w:pPr>
      <w:r>
        <w:t xml:space="preserve">СПРАВКА</w:t>
      </w:r>
    </w:p>
    <w:p>
      <w:pPr>
        <w:pStyle w:val="BodyText"/>
      </w:pPr>
      <w:r>
        <w:t xml:space="preserve">О ДОХОДАХ, ОБ ИМУЩЕСТВЕ И ОБЯЗАТЕЛЬСТВАХ ИМУЩЕСТВЕННОГО</w:t>
      </w:r>
    </w:p>
    <w:p>
      <w:pPr>
        <w:pStyle w:val="BodyText"/>
      </w:pPr>
      <w:r>
        <w:t xml:space="preserve">ХАРАКТЕРА ЛИЦ, ЗАМЕЩАЮЩИХ ГОСУДАРСТВЕННЫЕ ДОЛЖНОСТИ</w:t>
      </w:r>
    </w:p>
    <w:p>
      <w:pPr>
        <w:pStyle w:val="BodyText"/>
      </w:pPr>
      <w:r>
        <w:t xml:space="preserve">ГОРОДА МОСКВЫ И ДОЛЖНОСТИ ГОСУДАРСТВЕННОЙ ГРАЖДАНСКОЙ</w:t>
      </w:r>
    </w:p>
    <w:p>
      <w:pPr>
        <w:pStyle w:val="BodyText"/>
      </w:pPr>
      <w:r>
        <w:t xml:space="preserve">СЛУЖБЫ ГОРОДА МОСКВЫ</w:t>
      </w:r>
    </w:p>
    <w:p>
      <w:pPr>
        <w:pStyle w:val="BodyText"/>
      </w:pPr>
      <w:r>
        <w:t xml:space="preserve">Я, ____________________________________________________________________</w:t>
      </w:r>
    </w:p>
    <w:p>
      <w:pPr>
        <w:pStyle w:val="BodyText"/>
      </w:pPr>
      <w:r>
        <w:t xml:space="preserve">__________________________________________________________________________,</w:t>
      </w:r>
    </w:p>
    <w:p>
      <w:pPr>
        <w:pStyle w:val="BodyText"/>
      </w:pPr>
      <w:r>
        <w:t xml:space="preserve">(фамилия, имя, отчество, дата рождения)</w:t>
      </w:r>
    </w:p>
    <w:p>
      <w:pPr>
        <w:pStyle w:val="BodyText"/>
      </w:pPr>
      <w:r>
        <w:t xml:space="preserve">___________________________________________________________________________</w:t>
      </w:r>
    </w:p>
    <w:p>
      <w:pPr>
        <w:pStyle w:val="BodyText"/>
      </w:pPr>
      <w:r>
        <w:t xml:space="preserve">__________________________________________________________________________,</w:t>
      </w:r>
    </w:p>
    <w:p>
      <w:pPr>
        <w:pStyle w:val="BodyText"/>
      </w:pPr>
      <w:r>
        <w:t xml:space="preserve">(замещаемая должность)</w:t>
      </w:r>
    </w:p>
    <w:p>
      <w:pPr>
        <w:pStyle w:val="BodyText"/>
      </w:pPr>
      <w:r>
        <w:t xml:space="preserve">проживающий по адресу: ____________________________________________________</w:t>
      </w:r>
    </w:p>
    <w:p>
      <w:pPr>
        <w:pStyle w:val="BodyText"/>
      </w:pPr>
      <w:r>
        <w:t xml:space="preserve">(адрес места жительства)</w:t>
      </w:r>
    </w:p>
    <w:p>
      <w:pPr>
        <w:pStyle w:val="BodyText"/>
      </w:pPr>
      <w:r>
        <w:t xml:space="preserve">__________________________________________________________________________,</w:t>
      </w:r>
    </w:p>
    <w:p>
      <w:pPr>
        <w:pStyle w:val="BodyText"/>
      </w:pPr>
      <w:r>
        <w:t xml:space="preserve">сообщаю сведения о своих доходах за отчетный период с 1 января 20_ г. по 31</w:t>
      </w:r>
    </w:p>
    <w:p>
      <w:pPr>
        <w:pStyle w:val="BodyText"/>
      </w:pPr>
      <w:r>
        <w:t xml:space="preserve">декабря 20_____ г., об имуществе, принадлежащем мне на праве собственности,</w:t>
      </w:r>
    </w:p>
    <w:p>
      <w:pPr>
        <w:pStyle w:val="BodyText"/>
      </w:pPr>
      <w:r>
        <w:t xml:space="preserve">о вкладах в банках, ценных бумагах, об обязательствах имущественного</w:t>
      </w:r>
    </w:p>
    <w:p>
      <w:pPr>
        <w:pStyle w:val="BodyText"/>
      </w:pPr>
      <w:r>
        <w:t xml:space="preserve">характера по состоянию на конец отчетного периода (на отчетную дату):</w:t>
      </w:r>
    </w:p>
    <w:p>
      <w:pPr>
        <w:pStyle w:val="BodyText"/>
      </w:pPr>
      <w:r>
        <w:t xml:space="preserve">Раздел 1. СВЕДЕНИЯ О ДОХОДАХ &lt;1&gt;</w:t>
      </w:r>
    </w:p>
    <w:tbl>
      <w:tblPr>
        <w:tblStyle w:val="Table"/>
        <w:tblW w:type="pct" w:w="5000"/>
        <w:tblLook w:firstRow="0" w:lastRow="0" w:firstColumn="0" w:lastColumn="0" w:noHBand="0" w:noVBand="0" w:val="0000"/>
      </w:tblPr>
      <w:tblGrid>
        <w:gridCol w:w="2640"/>
        <w:gridCol w:w="2640"/>
        <w:gridCol w:w="2640"/>
      </w:tblGrid>
      <w:tr>
        <w:tc>
          <w:tcPr/>
          <w:p>
            <w:pPr>
              <w:jc w:val="left"/>
            </w:pPr>
            <w:r>
              <w:t xml:space="preserve">N</w:t>
            </w:r>
            <w:r>
              <w:br/>
            </w:r>
            <w:r>
              <w:t xml:space="preserve">п/п</w:t>
            </w:r>
          </w:p>
        </w:tc>
        <w:tc>
          <w:tcPr/>
          <w:p>
            <w:pPr>
              <w:jc w:val="left"/>
            </w:pPr>
            <w:r>
              <w:t xml:space="preserve">Вид дохода</w:t>
            </w:r>
          </w:p>
        </w:tc>
        <w:tc>
          <w:tcPr/>
          <w:p>
            <w:pPr>
              <w:jc w:val="left"/>
            </w:pPr>
            <w:r>
              <w:t xml:space="preserve">Величина дохода</w:t>
            </w:r>
            <w:r>
              <w:br/>
            </w:r>
            <w:r>
              <w:t xml:space="preserve">&lt;2&gt; (руб.)</w:t>
            </w:r>
          </w:p>
        </w:tc>
      </w:tr>
      <w:tr>
        <w:tc>
          <w:tcPr/>
          <w:p>
            <w:pPr>
              <w:jc w:val="left"/>
            </w:pPr>
            <w:r>
              <w:t xml:space="preserve">1</w:t>
            </w:r>
          </w:p>
        </w:tc>
        <w:tc>
          <w:tcPr/>
          <w:p>
            <w:pPr>
              <w:jc w:val="left"/>
            </w:pPr>
            <w:r>
              <w:t xml:space="preserve">2</w:t>
            </w:r>
          </w:p>
        </w:tc>
        <w:tc>
          <w:tcPr/>
          <w:p>
            <w:pPr>
              <w:jc w:val="left"/>
            </w:pPr>
            <w:r>
              <w:t xml:space="preserve">3</w:t>
            </w:r>
          </w:p>
        </w:tc>
      </w:tr>
      <w:tr>
        <w:tc>
          <w:tcPr/>
          <w:p>
            <w:pPr>
              <w:jc w:val="left"/>
            </w:pPr>
            <w:r>
              <w:t xml:space="preserve">1</w:t>
            </w:r>
          </w:p>
        </w:tc>
        <w:tc>
          <w:tcPr/>
          <w:p>
            <w:pPr>
              <w:jc w:val="left"/>
            </w:pPr>
            <w:r>
              <w:t xml:space="preserve">Доход по основному месту работы</w:t>
            </w:r>
          </w:p>
        </w:tc>
        <w:tc>
          <w:tcPr/>
          <w:p>
            <w:pPr>
              <w:pStyle w:val="Compact"/>
            </w:pPr>
          </w:p>
        </w:tc>
      </w:tr>
      <w:tr>
        <w:tc>
          <w:tcPr/>
          <w:p>
            <w:pPr>
              <w:jc w:val="left"/>
            </w:pPr>
            <w:r>
              <w:t xml:space="preserve">2</w:t>
            </w:r>
          </w:p>
        </w:tc>
        <w:tc>
          <w:tcPr/>
          <w:p>
            <w:pPr>
              <w:jc w:val="left"/>
            </w:pPr>
            <w:r>
              <w:t xml:space="preserve">Доход от педагогической деятельности</w:t>
            </w:r>
          </w:p>
        </w:tc>
        <w:tc>
          <w:tcPr/>
          <w:p>
            <w:pPr>
              <w:pStyle w:val="Compact"/>
            </w:pPr>
          </w:p>
        </w:tc>
      </w:tr>
      <w:tr>
        <w:tc>
          <w:tcPr/>
          <w:p>
            <w:pPr>
              <w:jc w:val="left"/>
            </w:pPr>
            <w:r>
              <w:t xml:space="preserve">3</w:t>
            </w:r>
          </w:p>
        </w:tc>
        <w:tc>
          <w:tcPr/>
          <w:p>
            <w:pPr>
              <w:jc w:val="left"/>
            </w:pPr>
            <w:r>
              <w:t xml:space="preserve">Доход от научной деятельности</w:t>
            </w:r>
          </w:p>
        </w:tc>
        <w:tc>
          <w:tcPr/>
          <w:p>
            <w:pPr>
              <w:pStyle w:val="Compact"/>
            </w:pPr>
          </w:p>
        </w:tc>
      </w:tr>
      <w:tr>
        <w:tc>
          <w:tcPr/>
          <w:p>
            <w:pPr>
              <w:jc w:val="left"/>
            </w:pPr>
            <w:r>
              <w:t xml:space="preserve">4</w:t>
            </w:r>
          </w:p>
        </w:tc>
        <w:tc>
          <w:tcPr/>
          <w:p>
            <w:pPr>
              <w:jc w:val="left"/>
            </w:pPr>
            <w:r>
              <w:t xml:space="preserve">Доход от иной творческой</w:t>
            </w:r>
            <w:r>
              <w:br/>
            </w:r>
            <w:r>
              <w:t xml:space="preserve">деятельности</w:t>
            </w:r>
          </w:p>
        </w:tc>
        <w:tc>
          <w:tcPr/>
          <w:p>
            <w:pPr>
              <w:pStyle w:val="Compact"/>
            </w:pPr>
          </w:p>
        </w:tc>
      </w:tr>
      <w:tr>
        <w:tc>
          <w:tcPr/>
          <w:p>
            <w:pPr>
              <w:jc w:val="left"/>
            </w:pPr>
            <w:r>
              <w:t xml:space="preserve">5</w:t>
            </w:r>
          </w:p>
        </w:tc>
        <w:tc>
          <w:tcPr/>
          <w:p>
            <w:pPr>
              <w:jc w:val="left"/>
            </w:pPr>
            <w:r>
              <w:t xml:space="preserve">Доход от вкладов в банках и иных</w:t>
            </w:r>
            <w:r>
              <w:br/>
            </w:r>
            <w:r>
              <w:t xml:space="preserve">кредитных организациях</w:t>
            </w:r>
          </w:p>
        </w:tc>
        <w:tc>
          <w:tcPr/>
          <w:p>
            <w:pPr>
              <w:pStyle w:val="Compact"/>
            </w:pPr>
          </w:p>
        </w:tc>
      </w:tr>
      <w:tr>
        <w:tc>
          <w:tcPr/>
          <w:p>
            <w:pPr>
              <w:jc w:val="left"/>
            </w:pPr>
            <w:r>
              <w:t xml:space="preserve">6</w:t>
            </w:r>
          </w:p>
        </w:tc>
        <w:tc>
          <w:tcPr/>
          <w:p>
            <w:pPr>
              <w:jc w:val="left"/>
            </w:pPr>
            <w:r>
              <w:t xml:space="preserve">Доход от ценных бумаг и долей</w:t>
            </w:r>
            <w:r>
              <w:br/>
            </w:r>
            <w:r>
              <w:t xml:space="preserve">участия в коммерческих организациях</w:t>
            </w:r>
          </w:p>
        </w:tc>
        <w:tc>
          <w:tcPr/>
          <w:p>
            <w:pPr>
              <w:pStyle w:val="Compact"/>
            </w:pPr>
          </w:p>
        </w:tc>
      </w:tr>
      <w:tr>
        <w:tc>
          <w:tcPr/>
          <w:p>
            <w:pPr>
              <w:jc w:val="left"/>
            </w:pPr>
            <w:r>
              <w:t xml:space="preserve">7</w:t>
            </w:r>
          </w:p>
        </w:tc>
        <w:tc>
          <w:tcPr/>
          <w:p>
            <w:pPr>
              <w:jc w:val="left"/>
            </w:pPr>
            <w:r>
              <w:t xml:space="preserve">Иные доходы (указать вид дохода):</w:t>
            </w:r>
            <w:r>
              <w:br/>
            </w:r>
            <w:r>
              <w:t xml:space="preserve">1)</w:t>
            </w:r>
            <w:r>
              <w:br/>
            </w:r>
            <w:r>
              <w:t xml:space="preserve">2)</w:t>
            </w:r>
            <w:r>
              <w:br/>
            </w:r>
            <w:r>
              <w:t xml:space="preserve">3)</w:t>
            </w:r>
          </w:p>
        </w:tc>
        <w:tc>
          <w:tcPr/>
          <w:p>
            <w:pPr>
              <w:pStyle w:val="Compact"/>
            </w:pPr>
          </w:p>
        </w:tc>
      </w:tr>
      <w:tr>
        <w:tc>
          <w:tcPr/>
          <w:p>
            <w:pPr>
              <w:jc w:val="left"/>
            </w:pPr>
            <w:r>
              <w:t xml:space="preserve">8</w:t>
            </w:r>
          </w:p>
        </w:tc>
        <w:tc>
          <w:tcPr/>
          <w:p>
            <w:pPr>
              <w:jc w:val="left"/>
            </w:pPr>
            <w:r>
              <w:t xml:space="preserve">Итого доход за отчетный период</w:t>
            </w:r>
          </w:p>
        </w:tc>
        <w:tc>
          <w:tcPr/>
          <w:p>
            <w:pPr>
              <w:pStyle w:val="Compact"/>
            </w:pPr>
          </w:p>
        </w:tc>
      </w:tr>
    </w:tbl>
    <w:p>
      <w:pPr>
        <w:pStyle w:val="BodyText"/>
      </w:pPr>
      <w:r>
        <w:t xml:space="preserve">--------------------------------</w:t>
      </w:r>
    </w:p>
    <w:p>
      <w:pPr>
        <w:pStyle w:val="BodyText"/>
      </w:pPr>
      <w:r>
        <w:t xml:space="preserve">&lt;1&gt; Указываются доходы (включая пенсии, пособия, иные выплаты) за отчетный период.</w:t>
      </w:r>
    </w:p>
    <w:p>
      <w:pPr>
        <w:pStyle w:val="BodyText"/>
      </w:pPr>
      <w:r>
        <w:t xml:space="preserve">&lt;2&gt; Доход, полученный в иностранной валюте, указывается в рублях по курсу Банка России на дату получения дохода.</w:t>
      </w:r>
    </w:p>
    <w:p>
      <w:pPr>
        <w:pStyle w:val="BodyText"/>
      </w:pPr>
      <w:r>
        <w:t xml:space="preserve">Раздел 2. СВЕДЕНИЯ ОБ ИМУЩЕСТВЕ</w:t>
      </w:r>
    </w:p>
    <w:p>
      <w:pPr>
        <w:pStyle w:val="BodyText"/>
      </w:pPr>
      <w:r>
        <w:t xml:space="preserve">2.1. НЕДВИЖИМОЕ ИМУЩЕСТВО</w:t>
      </w:r>
    </w:p>
    <w:tbl>
      <w:tblPr>
        <w:tblStyle w:val="Table"/>
        <w:tblW w:type="pct" w:w="5000"/>
        <w:tblLook w:firstRow="0" w:lastRow="0" w:firstColumn="0" w:lastColumn="0" w:noHBand="0" w:noVBand="0" w:val="0000"/>
      </w:tblPr>
      <w:tblGrid>
        <w:gridCol w:w="1584"/>
        <w:gridCol w:w="1584"/>
        <w:gridCol w:w="1584"/>
        <w:gridCol w:w="1584"/>
        <w:gridCol w:w="1584"/>
      </w:tblGrid>
      <w:tr>
        <w:tc>
          <w:tcPr/>
          <w:p>
            <w:pPr>
              <w:jc w:val="left"/>
            </w:pPr>
            <w:r>
              <w:t xml:space="preserve">N</w:t>
            </w:r>
            <w:r>
              <w:br/>
            </w:r>
            <w:r>
              <w:t xml:space="preserve">п/п</w:t>
            </w:r>
          </w:p>
        </w:tc>
        <w:tc>
          <w:tcPr/>
          <w:p>
            <w:pPr>
              <w:jc w:val="left"/>
            </w:pPr>
            <w:r>
              <w:t xml:space="preserve">Вид и наименование</w:t>
            </w:r>
            <w:r>
              <w:br/>
            </w:r>
            <w:r>
              <w:t xml:space="preserve">имущества</w:t>
            </w:r>
          </w:p>
        </w:tc>
        <w:tc>
          <w:tcPr/>
          <w:p>
            <w:pPr>
              <w:jc w:val="left"/>
            </w:pPr>
            <w:r>
              <w:t xml:space="preserve">Вид</w:t>
            </w:r>
            <w:r>
              <w:br/>
            </w:r>
            <w:r>
              <w:t xml:space="preserve">собственности</w:t>
            </w:r>
            <w:r>
              <w:br/>
            </w:r>
            <w:r>
              <w:t xml:space="preserve">&lt;1&gt;</w:t>
            </w:r>
          </w:p>
        </w:tc>
        <w:tc>
          <w:tcPr/>
          <w:p>
            <w:pPr>
              <w:jc w:val="left"/>
            </w:pPr>
            <w:r>
              <w:t xml:space="preserve">Место нахождения</w:t>
            </w:r>
            <w:r>
              <w:br/>
            </w:r>
            <w:r>
              <w:t xml:space="preserve">(адрес)</w:t>
            </w:r>
          </w:p>
        </w:tc>
        <w:tc>
          <w:tcPr/>
          <w:p>
            <w:pPr>
              <w:jc w:val="left"/>
            </w:pPr>
            <w:r>
              <w:t xml:space="preserve">Площадь (кв. м)</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r>
      <w:tr>
        <w:tc>
          <w:tcPr/>
          <w:p>
            <w:pPr>
              <w:jc w:val="left"/>
            </w:pPr>
            <w:r>
              <w:t xml:space="preserve">1</w:t>
            </w:r>
          </w:p>
        </w:tc>
        <w:tc>
          <w:tcPr/>
          <w:p>
            <w:pPr>
              <w:jc w:val="left"/>
            </w:pPr>
            <w:r>
              <w:t xml:space="preserve">Земельные участки &lt;2&gt;:</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2</w:t>
            </w:r>
          </w:p>
        </w:tc>
        <w:tc>
          <w:tcPr/>
          <w:p>
            <w:pPr>
              <w:jc w:val="left"/>
            </w:pPr>
            <w:r>
              <w:t xml:space="preserve">Жилые дома:</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3</w:t>
            </w:r>
          </w:p>
        </w:tc>
        <w:tc>
          <w:tcPr/>
          <w:p>
            <w:pPr>
              <w:jc w:val="left"/>
            </w:pPr>
            <w:r>
              <w:t xml:space="preserve">Квартиры:</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4</w:t>
            </w:r>
          </w:p>
        </w:tc>
        <w:tc>
          <w:tcPr/>
          <w:p>
            <w:pPr>
              <w:jc w:val="left"/>
            </w:pPr>
            <w:r>
              <w:t xml:space="preserve">Дачи:</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5</w:t>
            </w:r>
          </w:p>
        </w:tc>
        <w:tc>
          <w:tcPr/>
          <w:p>
            <w:pPr>
              <w:jc w:val="left"/>
            </w:pPr>
            <w:r>
              <w:t xml:space="preserve">Гаражи:</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6</w:t>
            </w:r>
          </w:p>
        </w:tc>
        <w:tc>
          <w:tcPr/>
          <w:p>
            <w:pPr>
              <w:jc w:val="left"/>
            </w:pPr>
            <w:r>
              <w:t xml:space="preserve">Иное недвижимое</w:t>
            </w:r>
            <w:r>
              <w:br/>
            </w:r>
            <w:r>
              <w:t xml:space="preserve">имущество:</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Указывается вид собственности (индивидуальная - когда имущество находится в единоличной собственности лица, представляющего сведения об имуществе, или общая - когда имущество находится в собственности лица, представляющего сведения об имуществе, и иных лиц с определением доли каждого в праве собственности (долевая собственность) или без определения таких долей (совместная собственность);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представляющего сведения об имуществе.</w:t>
      </w:r>
    </w:p>
    <w:p>
      <w:pPr>
        <w:pStyle w:val="BodyText"/>
      </w:pPr>
      <w:r>
        <w:t xml:space="preserve">&lt;2&gt; Указывается вид земельного участка (пая, доли): под индивидуальное жилищное строительство, дачный, садовый, приусадебный, огородный и другие.</w:t>
      </w:r>
    </w:p>
    <w:p>
      <w:pPr>
        <w:pStyle w:val="BodyText"/>
      </w:pPr>
      <w:r>
        <w:t xml:space="preserve">2.2. ТРАНСПОРТНЫЕ СРЕДСТВА</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t xml:space="preserve">N</w:t>
            </w:r>
            <w:r>
              <w:br/>
            </w:r>
            <w:r>
              <w:t xml:space="preserve">п/п</w:t>
            </w:r>
          </w:p>
        </w:tc>
        <w:tc>
          <w:tcPr/>
          <w:p>
            <w:pPr>
              <w:jc w:val="left"/>
            </w:pPr>
            <w:r>
              <w:t xml:space="preserve">Вид и марка транспортного средства</w:t>
            </w:r>
          </w:p>
        </w:tc>
        <w:tc>
          <w:tcPr/>
          <w:p>
            <w:pPr>
              <w:jc w:val="left"/>
            </w:pPr>
            <w:r>
              <w:t xml:space="preserve">Вид собственности</w:t>
            </w:r>
            <w:r>
              <w:br/>
            </w:r>
            <w:r>
              <w:t xml:space="preserve">&lt;1&gt;</w:t>
            </w:r>
          </w:p>
        </w:tc>
        <w:tc>
          <w:tcPr/>
          <w:p>
            <w:pPr>
              <w:jc w:val="left"/>
            </w:pPr>
            <w:r>
              <w:t xml:space="preserve">Место</w:t>
            </w:r>
            <w:r>
              <w:br/>
            </w:r>
            <w:r>
              <w:t xml:space="preserve">регистрации</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r>
      <w:tr>
        <w:tc>
          <w:tcPr/>
          <w:p>
            <w:pPr>
              <w:jc w:val="left"/>
            </w:pPr>
            <w:r>
              <w:t xml:space="preserve">1</w:t>
            </w:r>
          </w:p>
        </w:tc>
        <w:tc>
          <w:tcPr/>
          <w:p>
            <w:pPr>
              <w:jc w:val="left"/>
            </w:pPr>
            <w:r>
              <w:t xml:space="preserve">Автомобили легковые:</w:t>
            </w:r>
            <w:r>
              <w:br/>
            </w:r>
            <w:r>
              <w:t xml:space="preserve">1)</w:t>
            </w:r>
            <w:r>
              <w:br/>
            </w:r>
            <w:r>
              <w:t xml:space="preserve">2)</w:t>
            </w:r>
          </w:p>
        </w:tc>
        <w:tc>
          <w:tcPr/>
          <w:p>
            <w:pPr>
              <w:pStyle w:val="Compact"/>
            </w:pPr>
          </w:p>
        </w:tc>
        <w:tc>
          <w:tcPr/>
          <w:p>
            <w:pPr>
              <w:pStyle w:val="Compact"/>
            </w:pPr>
          </w:p>
        </w:tc>
      </w:tr>
      <w:tr>
        <w:tc>
          <w:tcPr/>
          <w:p>
            <w:pPr>
              <w:jc w:val="left"/>
            </w:pPr>
            <w:r>
              <w:t xml:space="preserve">2</w:t>
            </w:r>
          </w:p>
        </w:tc>
        <w:tc>
          <w:tcPr/>
          <w:p>
            <w:pPr>
              <w:jc w:val="left"/>
            </w:pPr>
            <w:r>
              <w:t xml:space="preserve">Автомобили грузовые:</w:t>
            </w:r>
            <w:r>
              <w:br/>
            </w:r>
            <w:r>
              <w:t xml:space="preserve">1)</w:t>
            </w:r>
            <w:r>
              <w:br/>
            </w:r>
            <w:r>
              <w:t xml:space="preserve">2)</w:t>
            </w:r>
          </w:p>
        </w:tc>
        <w:tc>
          <w:tcPr/>
          <w:p>
            <w:pPr>
              <w:pStyle w:val="Compact"/>
            </w:pPr>
          </w:p>
        </w:tc>
        <w:tc>
          <w:tcPr/>
          <w:p>
            <w:pPr>
              <w:pStyle w:val="Compact"/>
            </w:pPr>
          </w:p>
        </w:tc>
      </w:tr>
      <w:tr>
        <w:tc>
          <w:tcPr/>
          <w:p>
            <w:pPr>
              <w:jc w:val="left"/>
            </w:pPr>
            <w:r>
              <w:t xml:space="preserve">3</w:t>
            </w:r>
          </w:p>
        </w:tc>
        <w:tc>
          <w:tcPr/>
          <w:p>
            <w:pPr>
              <w:jc w:val="left"/>
            </w:pPr>
            <w:r>
              <w:t xml:space="preserve">Автоприцепы:</w:t>
            </w:r>
            <w:r>
              <w:br/>
            </w:r>
            <w:r>
              <w:t xml:space="preserve">1)</w:t>
            </w:r>
            <w:r>
              <w:br/>
            </w:r>
            <w:r>
              <w:t xml:space="preserve">2)</w:t>
            </w:r>
          </w:p>
        </w:tc>
        <w:tc>
          <w:tcPr/>
          <w:p>
            <w:pPr>
              <w:pStyle w:val="Compact"/>
            </w:pPr>
          </w:p>
        </w:tc>
        <w:tc>
          <w:tcPr/>
          <w:p>
            <w:pPr>
              <w:pStyle w:val="Compact"/>
            </w:pPr>
          </w:p>
        </w:tc>
      </w:tr>
      <w:tr>
        <w:tc>
          <w:tcPr/>
          <w:p>
            <w:pPr>
              <w:jc w:val="left"/>
            </w:pPr>
            <w:r>
              <w:t xml:space="preserve">4</w:t>
            </w:r>
          </w:p>
        </w:tc>
        <w:tc>
          <w:tcPr/>
          <w:p>
            <w:pPr>
              <w:jc w:val="left"/>
            </w:pPr>
            <w:r>
              <w:t xml:space="preserve">Мототранспортные средства:</w:t>
            </w:r>
            <w:r>
              <w:br/>
            </w:r>
            <w:r>
              <w:t xml:space="preserve">1)</w:t>
            </w:r>
            <w:r>
              <w:br/>
            </w:r>
            <w:r>
              <w:t xml:space="preserve">2)</w:t>
            </w:r>
          </w:p>
        </w:tc>
        <w:tc>
          <w:tcPr/>
          <w:p>
            <w:pPr>
              <w:pStyle w:val="Compact"/>
            </w:pPr>
          </w:p>
        </w:tc>
        <w:tc>
          <w:tcPr/>
          <w:p>
            <w:pPr>
              <w:pStyle w:val="Compact"/>
            </w:pPr>
          </w:p>
        </w:tc>
      </w:tr>
      <w:tr>
        <w:tc>
          <w:tcPr/>
          <w:p>
            <w:pPr>
              <w:jc w:val="left"/>
            </w:pPr>
            <w:r>
              <w:t xml:space="preserve">5</w:t>
            </w:r>
          </w:p>
        </w:tc>
        <w:tc>
          <w:tcPr/>
          <w:p>
            <w:pPr>
              <w:jc w:val="left"/>
            </w:pPr>
            <w:r>
              <w:t xml:space="preserve">Сельскохозяйственная техника:</w:t>
            </w:r>
            <w:r>
              <w:br/>
            </w:r>
            <w:r>
              <w:t xml:space="preserve">1)</w:t>
            </w:r>
            <w:r>
              <w:br/>
            </w:r>
            <w:r>
              <w:t xml:space="preserve">2)</w:t>
            </w:r>
          </w:p>
        </w:tc>
        <w:tc>
          <w:tcPr/>
          <w:p>
            <w:pPr>
              <w:pStyle w:val="Compact"/>
            </w:pPr>
          </w:p>
        </w:tc>
        <w:tc>
          <w:tcPr/>
          <w:p>
            <w:pPr>
              <w:pStyle w:val="Compact"/>
            </w:pPr>
          </w:p>
        </w:tc>
      </w:tr>
      <w:tr>
        <w:tc>
          <w:tcPr/>
          <w:p>
            <w:pPr>
              <w:jc w:val="left"/>
            </w:pPr>
            <w:r>
              <w:t xml:space="preserve">6</w:t>
            </w:r>
          </w:p>
        </w:tc>
        <w:tc>
          <w:tcPr/>
          <w:p>
            <w:pPr>
              <w:jc w:val="left"/>
            </w:pPr>
            <w:r>
              <w:t xml:space="preserve">Водный транспорт:</w:t>
            </w:r>
            <w:r>
              <w:br/>
            </w:r>
            <w:r>
              <w:t xml:space="preserve">1)</w:t>
            </w:r>
            <w:r>
              <w:br/>
            </w:r>
            <w:r>
              <w:t xml:space="preserve">2)</w:t>
            </w:r>
          </w:p>
        </w:tc>
        <w:tc>
          <w:tcPr/>
          <w:p>
            <w:pPr>
              <w:pStyle w:val="Compact"/>
            </w:pPr>
          </w:p>
        </w:tc>
        <w:tc>
          <w:tcPr/>
          <w:p>
            <w:pPr>
              <w:pStyle w:val="Compact"/>
            </w:pPr>
          </w:p>
        </w:tc>
      </w:tr>
      <w:tr>
        <w:tc>
          <w:tcPr/>
          <w:p>
            <w:pPr>
              <w:jc w:val="left"/>
            </w:pPr>
            <w:r>
              <w:t xml:space="preserve">7</w:t>
            </w:r>
          </w:p>
        </w:tc>
        <w:tc>
          <w:tcPr/>
          <w:p>
            <w:pPr>
              <w:jc w:val="left"/>
            </w:pPr>
            <w:r>
              <w:t xml:space="preserve">Воздушный транспорт:</w:t>
            </w:r>
            <w:r>
              <w:br/>
            </w:r>
            <w:r>
              <w:t xml:space="preserve">1)</w:t>
            </w:r>
            <w:r>
              <w:br/>
            </w:r>
            <w:r>
              <w:t xml:space="preserve">2)</w:t>
            </w:r>
          </w:p>
        </w:tc>
        <w:tc>
          <w:tcPr/>
          <w:p>
            <w:pPr>
              <w:pStyle w:val="Compact"/>
            </w:pPr>
          </w:p>
        </w:tc>
        <w:tc>
          <w:tcPr/>
          <w:p>
            <w:pPr>
              <w:pStyle w:val="Compact"/>
            </w:pPr>
          </w:p>
        </w:tc>
      </w:tr>
      <w:tr>
        <w:tc>
          <w:tcPr/>
          <w:p>
            <w:pPr>
              <w:jc w:val="left"/>
            </w:pPr>
            <w:r>
              <w:t xml:space="preserve">8</w:t>
            </w:r>
          </w:p>
        </w:tc>
        <w:tc>
          <w:tcPr/>
          <w:p>
            <w:pPr>
              <w:jc w:val="left"/>
            </w:pPr>
            <w:r>
              <w:t xml:space="preserve">Иные транспортные средства:</w:t>
            </w:r>
            <w:r>
              <w:br/>
            </w:r>
            <w:r>
              <w:t xml:space="preserve">1)</w:t>
            </w:r>
            <w:r>
              <w:br/>
            </w:r>
            <w:r>
              <w:t xml:space="preserve">2)</w:t>
            </w:r>
          </w:p>
        </w:tc>
        <w:tc>
          <w:tcPr/>
          <w:p>
            <w:pPr>
              <w:pStyle w:val="Compact"/>
            </w:pPr>
          </w:p>
        </w:tc>
        <w:tc>
          <w:tcPr/>
          <w:p>
            <w:pPr>
              <w:pStyle w:val="Compact"/>
            </w:pPr>
          </w:p>
        </w:tc>
      </w:tr>
    </w:tbl>
    <w:p>
      <w:pPr>
        <w:pStyle w:val="BodyText"/>
      </w:pPr>
      <w:r>
        <w:t xml:space="preserve">--------------------------------</w:t>
      </w:r>
    </w:p>
    <w:p>
      <w:pPr>
        <w:pStyle w:val="BodyText"/>
      </w:pPr>
      <w:r>
        <w:t xml:space="preserve">&lt;1&gt; Указывается вид собственности (индивидуальная - когда имущество находится в единоличной собственности лица, представляющего сведения об имуществе, или общая - когда имущество находится в собственности лица, представляющего сведения об имуществе, и иных лиц с определением доли каждого в праве собственности (долевая собственность) или без определения таких долей (совместная собственность);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представляющего сведения об имуществе.</w:t>
      </w:r>
    </w:p>
    <w:p>
      <w:pPr>
        <w:pStyle w:val="BodyText"/>
      </w:pPr>
      <w:r>
        <w:t xml:space="preserve">Раздел 3. СВЕДЕНИЯ О ДЕНЕЖНЫХ СРЕДСТВАХ, НАХОДЯЩИХСЯ</w:t>
      </w:r>
    </w:p>
    <w:p>
      <w:pPr>
        <w:pStyle w:val="BodyText"/>
      </w:pPr>
      <w:r>
        <w:t xml:space="preserve">НА СЧЕТАХ В БАНКАХ И ИНЫХ КРЕДИТНЫХ ОРГАНИЗАЦИЯХ</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Наименование</w:t>
            </w:r>
            <w:r>
              <w:br/>
            </w:r>
            <w:r>
              <w:t xml:space="preserve">и адрес банка</w:t>
            </w:r>
            <w:r>
              <w:br/>
            </w:r>
            <w:r>
              <w:t xml:space="preserve">или иной кредитной</w:t>
            </w:r>
            <w:r>
              <w:br/>
            </w:r>
            <w:r>
              <w:t xml:space="preserve">организации</w:t>
            </w:r>
          </w:p>
        </w:tc>
        <w:tc>
          <w:tcPr/>
          <w:p>
            <w:pPr>
              <w:jc w:val="left"/>
            </w:pPr>
            <w:r>
              <w:t xml:space="preserve">Валюта</w:t>
            </w:r>
            <w:r>
              <w:br/>
            </w:r>
            <w:r>
              <w:t xml:space="preserve">счета</w:t>
            </w:r>
          </w:p>
        </w:tc>
        <w:tc>
          <w:tcPr/>
          <w:p>
            <w:pPr>
              <w:jc w:val="left"/>
            </w:pPr>
            <w:r>
              <w:t xml:space="preserve">Дата открытия</w:t>
            </w:r>
            <w:r>
              <w:br/>
            </w:r>
            <w:r>
              <w:t xml:space="preserve">счета</w:t>
            </w:r>
          </w:p>
        </w:tc>
        <w:tc>
          <w:tcPr/>
          <w:p>
            <w:pPr>
              <w:jc w:val="left"/>
            </w:pPr>
            <w:r>
              <w:t xml:space="preserve">Номер счета</w:t>
            </w:r>
          </w:p>
        </w:tc>
        <w:tc>
          <w:tcPr/>
          <w:p>
            <w:pPr>
              <w:jc w:val="left"/>
            </w:pPr>
            <w:r>
              <w:t xml:space="preserve">Остаток на</w:t>
            </w:r>
            <w:r>
              <w:br/>
            </w:r>
            <w:r>
              <w:t xml:space="preserve">счете &lt;1&gt;</w:t>
            </w:r>
            <w:r>
              <w:br/>
            </w:r>
            <w:r>
              <w:t xml:space="preserve">(руб.)</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pPr>
        <w:pStyle w:val="BodyText"/>
      </w:pPr>
      <w:r>
        <w:t xml:space="preserve">Раздел 4. СВЕДЕНИЯ О ЦЕННЫХ БУМАГАХ</w:t>
      </w:r>
    </w:p>
    <w:p>
      <w:pPr>
        <w:pStyle w:val="BodyText"/>
      </w:pPr>
      <w:r>
        <w:t xml:space="preserve">4.1. АКЦИИ И ИНОЕ УЧАСТИЕ В КОММЕРЧЕСКИХ ОРГАНИЗАЦИЯХ</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Наименование и</w:t>
            </w:r>
            <w:r>
              <w:br/>
            </w:r>
            <w:r>
              <w:t xml:space="preserve">организационно-правовая</w:t>
            </w:r>
            <w:r>
              <w:br/>
            </w:r>
            <w:r>
              <w:t xml:space="preserve">форма организации &lt;1&gt;</w:t>
            </w:r>
          </w:p>
        </w:tc>
        <w:tc>
          <w:tcPr/>
          <w:p>
            <w:pPr>
              <w:jc w:val="left"/>
            </w:pPr>
            <w:r>
              <w:t xml:space="preserve">Место</w:t>
            </w:r>
            <w:r>
              <w:br/>
            </w:r>
            <w:r>
              <w:t xml:space="preserve">нахождения</w:t>
            </w:r>
            <w:r>
              <w:br/>
            </w:r>
            <w:r>
              <w:t xml:space="preserve">организации</w:t>
            </w:r>
            <w:r>
              <w:br/>
            </w:r>
            <w:r>
              <w:t xml:space="preserve">(адрес)</w:t>
            </w:r>
          </w:p>
        </w:tc>
        <w:tc>
          <w:tcPr/>
          <w:p>
            <w:pPr>
              <w:jc w:val="left"/>
            </w:pPr>
            <w:r>
              <w:t xml:space="preserve">Уставный</w:t>
            </w:r>
            <w:r>
              <w:br/>
            </w:r>
            <w:r>
              <w:t xml:space="preserve">капитал</w:t>
            </w:r>
            <w:r>
              <w:br/>
            </w:r>
            <w:r>
              <w:t xml:space="preserve">&lt;2&gt; (руб.)</w:t>
            </w:r>
          </w:p>
        </w:tc>
        <w:tc>
          <w:tcPr/>
          <w:p>
            <w:pPr>
              <w:jc w:val="left"/>
            </w:pPr>
            <w:r>
              <w:t xml:space="preserve">Доля</w:t>
            </w:r>
            <w:r>
              <w:br/>
            </w:r>
            <w:r>
              <w:t xml:space="preserve">участия</w:t>
            </w:r>
            <w:r>
              <w:br/>
            </w:r>
            <w:r>
              <w:t xml:space="preserve">&lt;3&gt;</w:t>
            </w:r>
          </w:p>
        </w:tc>
        <w:tc>
          <w:tcPr/>
          <w:p>
            <w:pPr>
              <w:jc w:val="left"/>
            </w:pPr>
            <w:r>
              <w:t xml:space="preserve">Основание</w:t>
            </w:r>
            <w:r>
              <w:br/>
            </w:r>
            <w:r>
              <w:t xml:space="preserve">участия &lt;4&gt;</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pPr>
        <w:pStyle w:val="BodyText"/>
      </w:pPr>
      <w:r>
        <w:t xml:space="preserve">&lt;2&gt;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pPr>
        <w:pStyle w:val="BodyText"/>
      </w:pPr>
      <w:r>
        <w:t xml:space="preserve">&lt;3&gt;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pPr>
        <w:pStyle w:val="BodyText"/>
      </w:pPr>
      <w:r>
        <w:t xml:space="preserve">&lt;4&gt;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pPr>
        <w:pStyle w:val="BodyText"/>
      </w:pPr>
      <w:r>
        <w:t xml:space="preserve">4.2. ИНЫЕ ЦЕННЫЕ БУМАГИ</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Вид ценной бумаги</w:t>
            </w:r>
            <w:r>
              <w:br/>
            </w:r>
            <w:r>
              <w:t xml:space="preserve">&lt;1&gt;</w:t>
            </w:r>
          </w:p>
        </w:tc>
        <w:tc>
          <w:tcPr/>
          <w:p>
            <w:pPr>
              <w:jc w:val="left"/>
            </w:pPr>
            <w:r>
              <w:t xml:space="preserve">Лицо,</w:t>
            </w:r>
            <w:r>
              <w:br/>
            </w:r>
            <w:r>
              <w:t xml:space="preserve">выпустившее</w:t>
            </w:r>
            <w:r>
              <w:br/>
            </w:r>
            <w:r>
              <w:t xml:space="preserve">ценную бумагу</w:t>
            </w:r>
          </w:p>
        </w:tc>
        <w:tc>
          <w:tcPr/>
          <w:p>
            <w:pPr>
              <w:jc w:val="left"/>
            </w:pPr>
            <w:r>
              <w:t xml:space="preserve">Номинальная</w:t>
            </w:r>
            <w:r>
              <w:br/>
            </w:r>
            <w:r>
              <w:t xml:space="preserve">величина</w:t>
            </w:r>
            <w:r>
              <w:br/>
            </w:r>
            <w:r>
              <w:t xml:space="preserve">обязательства</w:t>
            </w:r>
            <w:r>
              <w:br/>
            </w:r>
            <w:r>
              <w:t xml:space="preserve">(руб.)</w:t>
            </w:r>
          </w:p>
        </w:tc>
        <w:tc>
          <w:tcPr/>
          <w:p>
            <w:pPr>
              <w:jc w:val="left"/>
            </w:pPr>
            <w:r>
              <w:t xml:space="preserve">Общее</w:t>
            </w:r>
            <w:r>
              <w:br/>
            </w:r>
            <w:r>
              <w:t xml:space="preserve">количество</w:t>
            </w:r>
          </w:p>
        </w:tc>
        <w:tc>
          <w:tcPr/>
          <w:p>
            <w:pPr>
              <w:jc w:val="left"/>
            </w:pPr>
            <w:r>
              <w:t xml:space="preserve">Общая</w:t>
            </w:r>
            <w:r>
              <w:br/>
            </w:r>
            <w:r>
              <w:t xml:space="preserve">стоимость</w:t>
            </w:r>
            <w:r>
              <w:br/>
            </w:r>
            <w:r>
              <w:t xml:space="preserve">&lt;2&gt; (руб.)</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6</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Итого по разделу 4 "Сведения о ценных бумагах" суммарная декларированная стоимость ценных бумаг, включая доли участия в коммерческих организациях (руб.), _______________________________________________ &lt;3&gt;.</w:t>
      </w:r>
    </w:p>
    <w:p>
      <w:pPr>
        <w:pStyle w:val="BodyText"/>
      </w:pPr>
      <w:r>
        <w:t xml:space="preserve">--------------------------------</w:t>
      </w:r>
    </w:p>
    <w:p>
      <w:pPr>
        <w:pStyle w:val="BodyText"/>
      </w:pPr>
      <w:r>
        <w:t xml:space="preserve">&lt;1&gt; Указываются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pPr>
        <w:pStyle w:val="BodyText"/>
      </w:pPr>
      <w:r>
        <w:t xml:space="preserve">&lt;2&gt;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pPr>
        <w:pStyle w:val="BodyText"/>
      </w:pPr>
      <w:r>
        <w:t xml:space="preserve">&lt;3&gt; Суммарная декларированная стоимость ценных бумаг, включая доли участия в коммерческих организациях, определяется как совокупная стоимость акций и иного участия в коммерческих организациях (подраздел 4.1 настоящего раздела) и иных ценных бумаг (подраздел 4.2 настоящего раздела). Стоимость акций и иного участия в коммерческих организациях рассчитывается как сумма построчных произведений сведений ячеек по столбцам 4 и 5 таблицы подраздела 4.1 настоящего раздела в отдельности. Стоимость иных ценных бумаг рассчитывается как сумма сведений ячеек столбца 6 таблицы подраздела 4.2 настоящего раздела.</w:t>
      </w:r>
    </w:p>
    <w:p>
      <w:pPr>
        <w:pStyle w:val="BodyText"/>
      </w:pPr>
      <w:r>
        <w:t xml:space="preserve">Раздел 5. СВЕДЕНИЯ ОБ ОБЯЗАТЕЛЬСТВАХ</w:t>
      </w:r>
    </w:p>
    <w:p>
      <w:pPr>
        <w:pStyle w:val="BodyText"/>
      </w:pPr>
      <w:r>
        <w:t xml:space="preserve">ИМУЩЕСТВЕННОГО ХАРАКТЕРА</w:t>
      </w:r>
    </w:p>
    <w:p>
      <w:pPr>
        <w:pStyle w:val="BodyText"/>
      </w:pPr>
      <w:r>
        <w:t xml:space="preserve">5.1. ОБЪЕКТЫ НЕДВИЖИМОГО ИМУЩЕСТВА,</w:t>
      </w:r>
    </w:p>
    <w:p>
      <w:pPr>
        <w:pStyle w:val="BodyText"/>
      </w:pPr>
      <w:r>
        <w:t xml:space="preserve">НАХОДЯЩИЕСЯ В ПОЛЬЗОВАНИИ &lt;1&gt;</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Вид имущества</w:t>
            </w:r>
            <w:r>
              <w:br/>
            </w:r>
            <w:r>
              <w:t xml:space="preserve">&lt;2&gt;</w:t>
            </w:r>
          </w:p>
        </w:tc>
        <w:tc>
          <w:tcPr/>
          <w:p>
            <w:pPr>
              <w:jc w:val="left"/>
            </w:pPr>
            <w:r>
              <w:t xml:space="preserve">Вид и сроки</w:t>
            </w:r>
            <w:r>
              <w:br/>
            </w:r>
            <w:r>
              <w:t xml:space="preserve">пользования &lt;3&gt;</w:t>
            </w:r>
          </w:p>
        </w:tc>
        <w:tc>
          <w:tcPr/>
          <w:p>
            <w:pPr>
              <w:jc w:val="left"/>
            </w:pPr>
            <w:r>
              <w:t xml:space="preserve">Основание</w:t>
            </w:r>
            <w:r>
              <w:br/>
            </w:r>
            <w:r>
              <w:t xml:space="preserve">пользования &lt;4&gt;</w:t>
            </w:r>
          </w:p>
        </w:tc>
        <w:tc>
          <w:tcPr/>
          <w:p>
            <w:pPr>
              <w:jc w:val="left"/>
            </w:pPr>
            <w:r>
              <w:t xml:space="preserve">Место</w:t>
            </w:r>
            <w:r>
              <w:br/>
            </w:r>
            <w:r>
              <w:t xml:space="preserve">нахождения</w:t>
            </w:r>
            <w:r>
              <w:br/>
            </w:r>
            <w:r>
              <w:t xml:space="preserve">(адрес)</w:t>
            </w:r>
          </w:p>
        </w:tc>
        <w:tc>
          <w:tcPr/>
          <w:p>
            <w:pPr>
              <w:jc w:val="left"/>
            </w:pPr>
            <w:r>
              <w:t xml:space="preserve">Площадь</w:t>
            </w:r>
            <w:r>
              <w:br/>
            </w:r>
            <w:r>
              <w:t xml:space="preserve">(кв. м)</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Указываются по состоянию на отчетную дату.</w:t>
      </w:r>
    </w:p>
    <w:p>
      <w:pPr>
        <w:pStyle w:val="BodyText"/>
      </w:pPr>
      <w:r>
        <w:t xml:space="preserve">&lt;2&gt; Указывается вид недвижимого имущества (земельный участок, жилой дом, дача и другие).</w:t>
      </w:r>
    </w:p>
    <w:p>
      <w:pPr>
        <w:pStyle w:val="BodyText"/>
      </w:pPr>
      <w:r>
        <w:t xml:space="preserve">&lt;3&gt; Указываются вид пользования (аренда, безвозмездное пользование и другие) и сроки пользования.</w:t>
      </w:r>
    </w:p>
    <w:p>
      <w:pPr>
        <w:pStyle w:val="BodyText"/>
      </w:pPr>
      <w:r>
        <w:t xml:space="preserve">&lt;4&gt; Указываются основание пользования (договор, фактическое предоставление и другие), а также реквизиты (дата, номер) соответствующего договора или акта.</w:t>
      </w:r>
    </w:p>
    <w:p>
      <w:pPr>
        <w:pStyle w:val="BodyText"/>
      </w:pPr>
      <w:r>
        <w:t xml:space="preserve">5.2. ПРОЧИЕ ОБЯЗАТЕЛЬСТВА &lt;1&gt;</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Содержание</w:t>
            </w:r>
            <w:r>
              <w:br/>
            </w:r>
            <w:r>
              <w:t xml:space="preserve">обязательства</w:t>
            </w:r>
            <w:r>
              <w:br/>
            </w:r>
            <w:r>
              <w:t xml:space="preserve">&lt;2&gt;</w:t>
            </w:r>
          </w:p>
        </w:tc>
        <w:tc>
          <w:tcPr/>
          <w:p>
            <w:pPr>
              <w:jc w:val="left"/>
            </w:pPr>
            <w:r>
              <w:t xml:space="preserve">Кредитор</w:t>
            </w:r>
            <w:r>
              <w:br/>
            </w:r>
            <w:r>
              <w:t xml:space="preserve">(должник),</w:t>
            </w:r>
            <w:r>
              <w:br/>
            </w:r>
            <w:r>
              <w:t xml:space="preserve">доверительный</w:t>
            </w:r>
            <w:r>
              <w:br/>
            </w:r>
            <w:r>
              <w:t xml:space="preserve">управляющий</w:t>
            </w:r>
            <w:r>
              <w:br/>
            </w:r>
            <w:r>
              <w:t xml:space="preserve">&lt;3&gt;</w:t>
            </w:r>
          </w:p>
        </w:tc>
        <w:tc>
          <w:tcPr/>
          <w:p>
            <w:pPr>
              <w:jc w:val="left"/>
            </w:pPr>
            <w:r>
              <w:t xml:space="preserve">Основание</w:t>
            </w:r>
            <w:r>
              <w:br/>
            </w:r>
            <w:r>
              <w:t xml:space="preserve">возникновения</w:t>
            </w:r>
            <w:r>
              <w:br/>
            </w:r>
            <w:r>
              <w:t xml:space="preserve">&lt;4&gt;</w:t>
            </w:r>
          </w:p>
        </w:tc>
        <w:tc>
          <w:tcPr/>
          <w:p>
            <w:pPr>
              <w:jc w:val="left"/>
            </w:pPr>
            <w:r>
              <w:t xml:space="preserve">Сумма</w:t>
            </w:r>
            <w:r>
              <w:br/>
            </w:r>
            <w:r>
              <w:t xml:space="preserve">обязательства</w:t>
            </w:r>
            <w:r>
              <w:br/>
            </w:r>
            <w:r>
              <w:t xml:space="preserve">&lt;5&gt; (руб.)</w:t>
            </w:r>
          </w:p>
        </w:tc>
        <w:tc>
          <w:tcPr/>
          <w:p>
            <w:pPr>
              <w:jc w:val="left"/>
            </w:pPr>
            <w:r>
              <w:t xml:space="preserve">Условия</w:t>
            </w:r>
            <w:r>
              <w:br/>
            </w:r>
            <w:r>
              <w:t xml:space="preserve">обязательства</w:t>
            </w:r>
            <w:r>
              <w:br/>
            </w:r>
            <w:r>
              <w:t xml:space="preserve">&lt;6&gt;</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Достоверность и полноту настоящих сведений подтверждаю.</w:t>
      </w:r>
    </w:p>
    <w:p>
      <w:pPr>
        <w:pStyle w:val="BodyText"/>
      </w:pPr>
      <w:r>
        <w:t xml:space="preserve">"___" ___________ 20__ г. _________________________________________________</w:t>
      </w:r>
    </w:p>
    <w:p>
      <w:pPr>
        <w:pStyle w:val="BodyText"/>
      </w:pPr>
      <w:r>
        <w:t xml:space="preserve">(подпись лица, замещающего государственную</w:t>
      </w:r>
    </w:p>
    <w:p>
      <w:pPr>
        <w:pStyle w:val="BodyText"/>
      </w:pPr>
      <w:r>
        <w:t xml:space="preserve">должность города Москвы/должность государственной</w:t>
      </w:r>
    </w:p>
    <w:p>
      <w:pPr>
        <w:pStyle w:val="BodyText"/>
      </w:pPr>
      <w:r>
        <w:t xml:space="preserve">гражданской службы города Москвы)</w:t>
      </w:r>
    </w:p>
    <w:p>
      <w:pPr>
        <w:pStyle w:val="BodyText"/>
      </w:pPr>
      <w:r>
        <w:t xml:space="preserve">___________________________________________________________________________</w:t>
      </w:r>
    </w:p>
    <w:p>
      <w:pPr>
        <w:pStyle w:val="BodyText"/>
      </w:pPr>
      <w:r>
        <w:t xml:space="preserve">(Ф.И.О. и подпись лица, принявшего справку)</w:t>
      </w:r>
    </w:p>
    <w:p>
      <w:pPr>
        <w:pStyle w:val="BodyText"/>
      </w:pPr>
      <w:r>
        <w:t xml:space="preserve">--------------------------------</w:t>
      </w:r>
    </w:p>
    <w:p>
      <w:pPr>
        <w:pStyle w:val="BodyText"/>
      </w:pPr>
      <w:r>
        <w:t xml:space="preserve">&lt;1&gt;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pPr>
        <w:pStyle w:val="BodyText"/>
      </w:pPr>
      <w:r>
        <w:t xml:space="preserve">&lt;2&gt; Указывается существо обязательства (заем, кредит, доверительное управление имуществом и другие).</w:t>
      </w:r>
    </w:p>
    <w:p>
      <w:pPr>
        <w:pStyle w:val="BodyText"/>
      </w:pPr>
      <w:r>
        <w:t xml:space="preserve">&lt;3&gt; Указывается вторая сторона обязательства: кредитор или должник, доверительный управляющий, его фамилия, имя и отчество (наименование юридического лица), адрес.</w:t>
      </w:r>
    </w:p>
    <w:p>
      <w:pPr>
        <w:pStyle w:val="BodyText"/>
      </w:pPr>
      <w:r>
        <w:t xml:space="preserve">&lt;4&gt;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pPr>
        <w:pStyle w:val="BodyText"/>
      </w:pPr>
      <w:r>
        <w:t xml:space="preserve">&lt;5&gt;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pPr>
        <w:pStyle w:val="BodyText"/>
      </w:pPr>
      <w:r>
        <w:t xml:space="preserve">&lt;6&gt;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pPr>
        <w:pStyle w:val="BodyText"/>
      </w:pPr>
      <w:r>
        <w:t xml:space="preserve">Приложение 5</w:t>
      </w:r>
    </w:p>
    <w:p>
      <w:pPr>
        <w:pStyle w:val="BodyText"/>
      </w:pPr>
      <w:r>
        <w:t xml:space="preserve">к указу Мэра Москвы</w:t>
      </w:r>
    </w:p>
    <w:p>
      <w:pPr>
        <w:pStyle w:val="BodyText"/>
      </w:pPr>
      <w:r>
        <w:t xml:space="preserve">от 7 сентября 2009 г. N 65-УМ</w:t>
      </w:r>
    </w:p>
    <w:p>
      <w:pPr>
        <w:pStyle w:val="BodyText"/>
      </w:pPr>
      <w:r>
        <w:t xml:space="preserve">В _____________________________________________________________________</w:t>
      </w:r>
    </w:p>
    <w:p>
      <w:pPr>
        <w:pStyle w:val="BodyText"/>
      </w:pPr>
      <w:r>
        <w:t xml:space="preserve">(указывается наименование кадрового подразделения государственного</w:t>
      </w:r>
    </w:p>
    <w:p>
      <w:pPr>
        <w:pStyle w:val="BodyText"/>
      </w:pPr>
      <w:r>
        <w:t xml:space="preserve">органа города Москвы)</w:t>
      </w:r>
    </w:p>
    <w:p>
      <w:pPr>
        <w:pStyle w:val="BodyText"/>
      </w:pPr>
      <w:r>
        <w:t xml:space="preserve">СПРАВКА</w:t>
      </w:r>
    </w:p>
    <w:p>
      <w:pPr>
        <w:pStyle w:val="BodyText"/>
      </w:pPr>
      <w:r>
        <w:t xml:space="preserve">О ДОХОДАХ, ОБ ИМУЩЕСТВЕ И ОБЯЗАТЕЛЬСТВАХ ИМУЩЕСТВЕННОГО</w:t>
      </w:r>
    </w:p>
    <w:p>
      <w:pPr>
        <w:pStyle w:val="BodyText"/>
      </w:pPr>
      <w:r>
        <w:t xml:space="preserve">ХАРАКТЕРА СУПРУГИ (СУПРУГА) И НЕСОВЕРШЕННОЛЕТНИХ ДЕТЕЙ</w:t>
      </w:r>
    </w:p>
    <w:p>
      <w:pPr>
        <w:pStyle w:val="BodyText"/>
      </w:pPr>
      <w:r>
        <w:t xml:space="preserve">ЛИЦ, ЗАМЕЩАЮЩИХ ГОСУДАРСТВЕННЫЕ ДОЛЖНОСТИ ГОРОДА МОСКВЫ</w:t>
      </w:r>
    </w:p>
    <w:p>
      <w:pPr>
        <w:pStyle w:val="BodyText"/>
      </w:pPr>
      <w:r>
        <w:t xml:space="preserve">И ДОЛЖНОСТИ ГОСУДАРСТВЕННОЙ ГРАЖДАНСКОЙ СЛУЖБЫ</w:t>
      </w:r>
    </w:p>
    <w:p>
      <w:pPr>
        <w:pStyle w:val="BodyText"/>
      </w:pPr>
      <w:r>
        <w:t xml:space="preserve">ГОРОДА МОСКВЫ &lt;1&gt;</w:t>
      </w:r>
    </w:p>
    <w:p>
      <w:pPr>
        <w:pStyle w:val="BodyText"/>
      </w:pPr>
      <w:r>
        <w:t xml:space="preserve">Я, ____________________________________________________________________</w:t>
      </w:r>
    </w:p>
    <w:p>
      <w:pPr>
        <w:pStyle w:val="BodyText"/>
      </w:pPr>
      <w:r>
        <w:t xml:space="preserve">__________________________________________________________________________,</w:t>
      </w:r>
    </w:p>
    <w:p>
      <w:pPr>
        <w:pStyle w:val="BodyText"/>
      </w:pPr>
      <w:r>
        <w:t xml:space="preserve">(фамилия, имя, отчество, дата рождения)</w:t>
      </w:r>
    </w:p>
    <w:p>
      <w:pPr>
        <w:pStyle w:val="BodyText"/>
      </w:pPr>
      <w:r>
        <w:t xml:space="preserve">___________________________________________________________________________</w:t>
      </w:r>
    </w:p>
    <w:p>
      <w:pPr>
        <w:pStyle w:val="BodyText"/>
      </w:pPr>
      <w:r>
        <w:t xml:space="preserve">___________________________________________________________________________</w:t>
      </w:r>
    </w:p>
    <w:p>
      <w:pPr>
        <w:pStyle w:val="BodyText"/>
      </w:pPr>
      <w:r>
        <w:t xml:space="preserve">__________________________________________________________________________,</w:t>
      </w:r>
    </w:p>
    <w:p>
      <w:pPr>
        <w:pStyle w:val="BodyText"/>
      </w:pPr>
      <w:r>
        <w:t xml:space="preserve">(замещаемая должность)</w:t>
      </w:r>
    </w:p>
    <w:p>
      <w:pPr>
        <w:pStyle w:val="BodyText"/>
      </w:pPr>
      <w:r>
        <w:t xml:space="preserve">проживающий по адресу: ____________________________________________________</w:t>
      </w:r>
    </w:p>
    <w:p>
      <w:pPr>
        <w:pStyle w:val="BodyText"/>
      </w:pPr>
      <w:r>
        <w:t xml:space="preserve">(адрес места жительства)</w:t>
      </w:r>
    </w:p>
    <w:p>
      <w:pPr>
        <w:pStyle w:val="BodyText"/>
      </w:pPr>
      <w:r>
        <w:t xml:space="preserve">__________________________________________________________________________,</w:t>
      </w:r>
    </w:p>
    <w:p>
      <w:pPr>
        <w:pStyle w:val="BodyText"/>
      </w:pPr>
      <w:r>
        <w:t xml:space="preserve">сообщаю сведения о доходах за отчетный период с 1 января</w:t>
      </w:r>
    </w:p>
    <w:p>
      <w:pPr>
        <w:pStyle w:val="BodyText"/>
      </w:pPr>
      <w:r>
        <w:t xml:space="preserve">20__ г. по 31 декабря 20__ г. моей (моего) ________________________________</w:t>
      </w:r>
    </w:p>
    <w:p>
      <w:pPr>
        <w:pStyle w:val="BodyText"/>
      </w:pPr>
      <w:r>
        <w:t xml:space="preserve">(супруги (супруга),</w:t>
      </w:r>
    </w:p>
    <w:p>
      <w:pPr>
        <w:pStyle w:val="BodyText"/>
      </w:pPr>
      <w:r>
        <w:t xml:space="preserve">___________________________________________________________________________</w:t>
      </w:r>
    </w:p>
    <w:p>
      <w:pPr>
        <w:pStyle w:val="BodyText"/>
      </w:pPr>
      <w:r>
        <w:t xml:space="preserve">несовершеннолетней дочери, несовершеннолетнего сына)</w:t>
      </w:r>
    </w:p>
    <w:p>
      <w:pPr>
        <w:pStyle w:val="BodyText"/>
      </w:pPr>
      <w:r>
        <w:t xml:space="preserve">__________________________________________________________________________,</w:t>
      </w:r>
    </w:p>
    <w:p>
      <w:pPr>
        <w:pStyle w:val="BodyText"/>
      </w:pPr>
      <w:r>
        <w:t xml:space="preserve">(фамилия, имя, отчество, дата рождения)</w:t>
      </w:r>
    </w:p>
    <w:p>
      <w:pPr>
        <w:pStyle w:val="BodyText"/>
      </w:pPr>
      <w:r>
        <w:t xml:space="preserve">__________________________________________________________________________,</w:t>
      </w:r>
    </w:p>
    <w:p>
      <w:pPr>
        <w:pStyle w:val="BodyText"/>
      </w:pPr>
      <w:r>
        <w:t xml:space="preserve">(основное место работы или службы, занимаемая должность; в случае</w:t>
      </w:r>
    </w:p>
    <w:p>
      <w:pPr>
        <w:pStyle w:val="BodyText"/>
      </w:pPr>
      <w:r>
        <w:t xml:space="preserve">отсутствия основного места работы или службы - род занятий)</w:t>
      </w:r>
    </w:p>
    <w:p>
      <w:pPr>
        <w:pStyle w:val="BodyText"/>
      </w:pPr>
      <w:r>
        <w:t xml:space="preserve">об имуществе, принадлежащем ей (ему) на праве собственности, о вкладах</w:t>
      </w:r>
    </w:p>
    <w:p>
      <w:pPr>
        <w:pStyle w:val="BodyText"/>
      </w:pPr>
      <w:r>
        <w:t xml:space="preserve">в банках, ценных бумагах, об обязательствах имущественного характера</w:t>
      </w:r>
    </w:p>
    <w:p>
      <w:pPr>
        <w:pStyle w:val="BodyText"/>
      </w:pPr>
      <w:r>
        <w:t xml:space="preserve">по состоянию на конец отчетного периода (на отчетную дату):</w:t>
      </w:r>
    </w:p>
    <w:p>
      <w:pPr>
        <w:pStyle w:val="BodyText"/>
      </w:pPr>
      <w:r>
        <w:t xml:space="preserve">--------------------------------</w:t>
      </w:r>
    </w:p>
    <w:p>
      <w:pPr>
        <w:pStyle w:val="BodyText"/>
      </w:pPr>
      <w:r>
        <w:t xml:space="preserve">&lt;1&gt; Сведения представляются отдельно на супругу (супруга) и на каждого из несовершеннолетних детей лица, замещающего государственную должность города Москвы (должность государственной гражданской службы города Москвы), которое представляет сведения.</w:t>
      </w:r>
    </w:p>
    <w:p>
      <w:pPr>
        <w:pStyle w:val="BodyText"/>
      </w:pPr>
      <w:r>
        <w:t xml:space="preserve">Раздел 1. СВЕДЕНИЯ О ДОХОДАХ &lt;1&gt;</w:t>
      </w:r>
    </w:p>
    <w:tbl>
      <w:tblPr>
        <w:tblStyle w:val="Table"/>
        <w:tblW w:type="pct" w:w="5000"/>
        <w:tblLook w:firstRow="0" w:lastRow="0" w:firstColumn="0" w:lastColumn="0" w:noHBand="0" w:noVBand="0" w:val="0000"/>
      </w:tblPr>
      <w:tblGrid>
        <w:gridCol w:w="2640"/>
        <w:gridCol w:w="2640"/>
        <w:gridCol w:w="2640"/>
      </w:tblGrid>
      <w:tr>
        <w:tc>
          <w:tcPr/>
          <w:p>
            <w:pPr>
              <w:jc w:val="left"/>
            </w:pPr>
            <w:r>
              <w:t xml:space="preserve">N</w:t>
            </w:r>
            <w:r>
              <w:br/>
            </w:r>
            <w:r>
              <w:t xml:space="preserve">п/п</w:t>
            </w:r>
          </w:p>
        </w:tc>
        <w:tc>
          <w:tcPr/>
          <w:p>
            <w:pPr>
              <w:jc w:val="left"/>
            </w:pPr>
            <w:r>
              <w:t xml:space="preserve">Вид дохода</w:t>
            </w:r>
          </w:p>
        </w:tc>
        <w:tc>
          <w:tcPr/>
          <w:p>
            <w:pPr>
              <w:jc w:val="left"/>
            </w:pPr>
            <w:r>
              <w:t xml:space="preserve">Величина дохода</w:t>
            </w:r>
            <w:r>
              <w:br/>
            </w:r>
            <w:r>
              <w:t xml:space="preserve">&lt;2&gt; (руб.)</w:t>
            </w:r>
          </w:p>
        </w:tc>
      </w:tr>
      <w:tr>
        <w:tc>
          <w:tcPr/>
          <w:p>
            <w:pPr>
              <w:jc w:val="left"/>
            </w:pPr>
            <w:r>
              <w:t xml:space="preserve">1</w:t>
            </w:r>
          </w:p>
        </w:tc>
        <w:tc>
          <w:tcPr/>
          <w:p>
            <w:pPr>
              <w:jc w:val="left"/>
            </w:pPr>
            <w:r>
              <w:t xml:space="preserve">2</w:t>
            </w:r>
          </w:p>
        </w:tc>
        <w:tc>
          <w:tcPr/>
          <w:p>
            <w:pPr>
              <w:jc w:val="left"/>
            </w:pPr>
            <w:r>
              <w:t xml:space="preserve">3</w:t>
            </w:r>
          </w:p>
        </w:tc>
      </w:tr>
      <w:tr>
        <w:tc>
          <w:tcPr/>
          <w:p>
            <w:pPr>
              <w:jc w:val="left"/>
            </w:pPr>
            <w:r>
              <w:t xml:space="preserve">1</w:t>
            </w:r>
          </w:p>
        </w:tc>
        <w:tc>
          <w:tcPr/>
          <w:p>
            <w:pPr>
              <w:jc w:val="left"/>
            </w:pPr>
            <w:r>
              <w:t xml:space="preserve">Доход по основному месту работы</w:t>
            </w:r>
          </w:p>
        </w:tc>
        <w:tc>
          <w:tcPr/>
          <w:p>
            <w:pPr>
              <w:pStyle w:val="Compact"/>
            </w:pPr>
          </w:p>
        </w:tc>
      </w:tr>
      <w:tr>
        <w:tc>
          <w:tcPr/>
          <w:p>
            <w:pPr>
              <w:jc w:val="left"/>
            </w:pPr>
            <w:r>
              <w:t xml:space="preserve">2</w:t>
            </w:r>
          </w:p>
        </w:tc>
        <w:tc>
          <w:tcPr/>
          <w:p>
            <w:pPr>
              <w:jc w:val="left"/>
            </w:pPr>
            <w:r>
              <w:t xml:space="preserve">Доход от педагогической деятельности</w:t>
            </w:r>
          </w:p>
        </w:tc>
        <w:tc>
          <w:tcPr/>
          <w:p>
            <w:pPr>
              <w:pStyle w:val="Compact"/>
            </w:pPr>
          </w:p>
        </w:tc>
      </w:tr>
      <w:tr>
        <w:tc>
          <w:tcPr/>
          <w:p>
            <w:pPr>
              <w:jc w:val="left"/>
            </w:pPr>
            <w:r>
              <w:t xml:space="preserve">3</w:t>
            </w:r>
          </w:p>
        </w:tc>
        <w:tc>
          <w:tcPr/>
          <w:p>
            <w:pPr>
              <w:jc w:val="left"/>
            </w:pPr>
            <w:r>
              <w:t xml:space="preserve">Доход от научной деятельности</w:t>
            </w:r>
          </w:p>
        </w:tc>
        <w:tc>
          <w:tcPr/>
          <w:p>
            <w:pPr>
              <w:pStyle w:val="Compact"/>
            </w:pPr>
          </w:p>
        </w:tc>
      </w:tr>
      <w:tr>
        <w:tc>
          <w:tcPr/>
          <w:p>
            <w:pPr>
              <w:jc w:val="left"/>
            </w:pPr>
            <w:r>
              <w:t xml:space="preserve">4</w:t>
            </w:r>
          </w:p>
        </w:tc>
        <w:tc>
          <w:tcPr/>
          <w:p>
            <w:pPr>
              <w:jc w:val="left"/>
            </w:pPr>
            <w:r>
              <w:t xml:space="preserve">Доход от иной творческой</w:t>
            </w:r>
            <w:r>
              <w:br/>
            </w:r>
            <w:r>
              <w:t xml:space="preserve">деятельности</w:t>
            </w:r>
          </w:p>
        </w:tc>
        <w:tc>
          <w:tcPr/>
          <w:p>
            <w:pPr>
              <w:pStyle w:val="Compact"/>
            </w:pPr>
          </w:p>
        </w:tc>
      </w:tr>
      <w:tr>
        <w:tc>
          <w:tcPr/>
          <w:p>
            <w:pPr>
              <w:jc w:val="left"/>
            </w:pPr>
            <w:r>
              <w:t xml:space="preserve">5</w:t>
            </w:r>
          </w:p>
        </w:tc>
        <w:tc>
          <w:tcPr/>
          <w:p>
            <w:pPr>
              <w:jc w:val="left"/>
            </w:pPr>
            <w:r>
              <w:t xml:space="preserve">Доход от вкладов в банках и иных</w:t>
            </w:r>
            <w:r>
              <w:br/>
            </w:r>
            <w:r>
              <w:t xml:space="preserve">кредитных организациях</w:t>
            </w:r>
          </w:p>
        </w:tc>
        <w:tc>
          <w:tcPr/>
          <w:p>
            <w:pPr>
              <w:pStyle w:val="Compact"/>
            </w:pPr>
          </w:p>
        </w:tc>
      </w:tr>
      <w:tr>
        <w:tc>
          <w:tcPr/>
          <w:p>
            <w:pPr>
              <w:jc w:val="left"/>
            </w:pPr>
            <w:r>
              <w:t xml:space="preserve">6</w:t>
            </w:r>
          </w:p>
        </w:tc>
        <w:tc>
          <w:tcPr/>
          <w:p>
            <w:pPr>
              <w:jc w:val="left"/>
            </w:pPr>
            <w:r>
              <w:t xml:space="preserve">Доход от ценных бумаг и долей</w:t>
            </w:r>
            <w:r>
              <w:br/>
            </w:r>
            <w:r>
              <w:t xml:space="preserve">участия в коммерческих организациях</w:t>
            </w:r>
          </w:p>
        </w:tc>
        <w:tc>
          <w:tcPr/>
          <w:p>
            <w:pPr>
              <w:pStyle w:val="Compact"/>
            </w:pPr>
          </w:p>
        </w:tc>
      </w:tr>
      <w:tr>
        <w:tc>
          <w:tcPr/>
          <w:p>
            <w:pPr>
              <w:jc w:val="left"/>
            </w:pPr>
            <w:r>
              <w:t xml:space="preserve">7</w:t>
            </w:r>
          </w:p>
        </w:tc>
        <w:tc>
          <w:tcPr/>
          <w:p>
            <w:pPr>
              <w:jc w:val="left"/>
            </w:pPr>
            <w:r>
              <w:t xml:space="preserve">Иные доходы (указать вид дохода):</w:t>
            </w:r>
            <w:r>
              <w:br/>
            </w:r>
            <w:r>
              <w:t xml:space="preserve">1)</w:t>
            </w:r>
            <w:r>
              <w:br/>
            </w:r>
            <w:r>
              <w:t xml:space="preserve">2)</w:t>
            </w:r>
            <w:r>
              <w:br/>
            </w:r>
            <w:r>
              <w:t xml:space="preserve">3)</w:t>
            </w:r>
          </w:p>
        </w:tc>
        <w:tc>
          <w:tcPr/>
          <w:p>
            <w:pPr>
              <w:pStyle w:val="Compact"/>
            </w:pPr>
          </w:p>
        </w:tc>
      </w:tr>
      <w:tr>
        <w:tc>
          <w:tcPr/>
          <w:p>
            <w:pPr>
              <w:jc w:val="left"/>
            </w:pPr>
            <w:r>
              <w:t xml:space="preserve">8</w:t>
            </w:r>
          </w:p>
        </w:tc>
        <w:tc>
          <w:tcPr/>
          <w:p>
            <w:pPr>
              <w:jc w:val="left"/>
            </w:pPr>
            <w:r>
              <w:t xml:space="preserve">Итого доход за отчетный период</w:t>
            </w:r>
          </w:p>
        </w:tc>
        <w:tc>
          <w:tcPr/>
          <w:p>
            <w:pPr>
              <w:pStyle w:val="Compact"/>
            </w:pPr>
          </w:p>
        </w:tc>
      </w:tr>
    </w:tbl>
    <w:p>
      <w:pPr>
        <w:pStyle w:val="BodyText"/>
      </w:pPr>
      <w:r>
        <w:t xml:space="preserve">--------------------------------</w:t>
      </w:r>
    </w:p>
    <w:p>
      <w:pPr>
        <w:pStyle w:val="BodyText"/>
      </w:pPr>
      <w:r>
        <w:t xml:space="preserve">&lt;1&gt; Указываются доходы (включая пенсии, пособия, иные выплаты) за отчетный период.</w:t>
      </w:r>
    </w:p>
    <w:p>
      <w:pPr>
        <w:pStyle w:val="BodyText"/>
      </w:pPr>
      <w:r>
        <w:t xml:space="preserve">&lt;2&gt; Доход, полученный в иностранной валюте, указывается в рублях по курсу Банка России на дату получения дохода.</w:t>
      </w:r>
    </w:p>
    <w:p>
      <w:pPr>
        <w:pStyle w:val="BodyText"/>
      </w:pPr>
      <w:r>
        <w:t xml:space="preserve">Раздел 2. СВЕДЕНИЯ ОБ ИМУЩЕСТВЕ</w:t>
      </w:r>
    </w:p>
    <w:p>
      <w:pPr>
        <w:pStyle w:val="BodyText"/>
      </w:pPr>
      <w:r>
        <w:t xml:space="preserve">2.1. НЕДВИЖИМОЕ ИМУЩЕСТВО</w:t>
      </w:r>
    </w:p>
    <w:tbl>
      <w:tblPr>
        <w:tblStyle w:val="Table"/>
        <w:tblW w:type="pct" w:w="5000"/>
        <w:tblLook w:firstRow="0" w:lastRow="0" w:firstColumn="0" w:lastColumn="0" w:noHBand="0" w:noVBand="0" w:val="0000"/>
      </w:tblPr>
      <w:tblGrid>
        <w:gridCol w:w="1584"/>
        <w:gridCol w:w="1584"/>
        <w:gridCol w:w="1584"/>
        <w:gridCol w:w="1584"/>
        <w:gridCol w:w="1584"/>
      </w:tblGrid>
      <w:tr>
        <w:tc>
          <w:tcPr/>
          <w:p>
            <w:pPr>
              <w:jc w:val="left"/>
            </w:pPr>
            <w:r>
              <w:t xml:space="preserve">N</w:t>
            </w:r>
            <w:r>
              <w:br/>
            </w:r>
            <w:r>
              <w:t xml:space="preserve">п/п</w:t>
            </w:r>
          </w:p>
        </w:tc>
        <w:tc>
          <w:tcPr/>
          <w:p>
            <w:pPr>
              <w:jc w:val="left"/>
            </w:pPr>
            <w:r>
              <w:t xml:space="preserve">Вид и наименование</w:t>
            </w:r>
            <w:r>
              <w:br/>
            </w:r>
            <w:r>
              <w:t xml:space="preserve">имущества</w:t>
            </w:r>
          </w:p>
        </w:tc>
        <w:tc>
          <w:tcPr/>
          <w:p>
            <w:pPr>
              <w:jc w:val="left"/>
            </w:pPr>
            <w:r>
              <w:t xml:space="preserve">Вид</w:t>
            </w:r>
            <w:r>
              <w:br/>
            </w:r>
            <w:r>
              <w:t xml:space="preserve">собственности</w:t>
            </w:r>
            <w:r>
              <w:br/>
            </w:r>
            <w:r>
              <w:t xml:space="preserve">&lt;1&gt;</w:t>
            </w:r>
          </w:p>
        </w:tc>
        <w:tc>
          <w:tcPr/>
          <w:p>
            <w:pPr>
              <w:jc w:val="left"/>
            </w:pPr>
            <w:r>
              <w:t xml:space="preserve">Место нахождения</w:t>
            </w:r>
            <w:r>
              <w:br/>
            </w:r>
            <w:r>
              <w:t xml:space="preserve">(адрес)</w:t>
            </w:r>
          </w:p>
        </w:tc>
        <w:tc>
          <w:tcPr/>
          <w:p>
            <w:pPr>
              <w:jc w:val="left"/>
            </w:pPr>
            <w:r>
              <w:t xml:space="preserve">Площадь (кв. м)</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r>
      <w:tr>
        <w:tc>
          <w:tcPr/>
          <w:p>
            <w:pPr>
              <w:jc w:val="left"/>
            </w:pPr>
            <w:r>
              <w:t xml:space="preserve">1</w:t>
            </w:r>
          </w:p>
        </w:tc>
        <w:tc>
          <w:tcPr/>
          <w:p>
            <w:pPr>
              <w:jc w:val="left"/>
            </w:pPr>
            <w:r>
              <w:t xml:space="preserve">Земельные участки &lt;2&gt;:</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2</w:t>
            </w:r>
          </w:p>
        </w:tc>
        <w:tc>
          <w:tcPr/>
          <w:p>
            <w:pPr>
              <w:jc w:val="left"/>
            </w:pPr>
            <w:r>
              <w:t xml:space="preserve">Жилые дома:</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3</w:t>
            </w:r>
          </w:p>
        </w:tc>
        <w:tc>
          <w:tcPr/>
          <w:p>
            <w:pPr>
              <w:jc w:val="left"/>
            </w:pPr>
            <w:r>
              <w:t xml:space="preserve">Квартиры:</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4</w:t>
            </w:r>
          </w:p>
        </w:tc>
        <w:tc>
          <w:tcPr/>
          <w:p>
            <w:pPr>
              <w:jc w:val="left"/>
            </w:pPr>
            <w:r>
              <w:t xml:space="preserve">Дачи:</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5</w:t>
            </w:r>
          </w:p>
        </w:tc>
        <w:tc>
          <w:tcPr/>
          <w:p>
            <w:pPr>
              <w:jc w:val="left"/>
            </w:pPr>
            <w:r>
              <w:t xml:space="preserve">Гаражи:</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r>
        <w:tc>
          <w:tcPr/>
          <w:p>
            <w:pPr>
              <w:jc w:val="left"/>
            </w:pPr>
            <w:r>
              <w:t xml:space="preserve">6</w:t>
            </w:r>
          </w:p>
        </w:tc>
        <w:tc>
          <w:tcPr/>
          <w:p>
            <w:pPr>
              <w:jc w:val="left"/>
            </w:pPr>
            <w:r>
              <w:t xml:space="preserve">Иное недвижимое</w:t>
            </w:r>
            <w:r>
              <w:br/>
            </w:r>
            <w:r>
              <w:t xml:space="preserve">имущество:</w:t>
            </w:r>
            <w:r>
              <w:br/>
            </w:r>
            <w:r>
              <w:t xml:space="preserve">1)</w:t>
            </w:r>
            <w:r>
              <w:br/>
            </w:r>
            <w:r>
              <w:t xml:space="preserve">2)</w:t>
            </w:r>
            <w:r>
              <w:br/>
            </w:r>
            <w:r>
              <w:t xml:space="preserve">3)</w:t>
            </w: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Указывается вид собственности (индивидуальная - когда имущество находится в единоличной собственности члена семьи лица, представляющего сведения об имуществе, или общая - когда имущество находится в собственности члена семьи лица, представляющего сведения об имуществе, и иных лиц с определением доли каждого в праве собственности (долевая собственность) или без определения таких долей (совместная собственность);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лица, представляющего сведения об имуществе.</w:t>
      </w:r>
    </w:p>
    <w:p>
      <w:pPr>
        <w:pStyle w:val="BodyText"/>
      </w:pPr>
      <w:r>
        <w:t xml:space="preserve">&lt;2&gt; Указывается вид земельного участка (пая, доли): под индивидуальное жилищное строительство, дачный, садовый, приусадебный, огородный и другие.</w:t>
      </w:r>
    </w:p>
    <w:p>
      <w:pPr>
        <w:pStyle w:val="BodyText"/>
      </w:pPr>
      <w:r>
        <w:t xml:space="preserve">2.2. ТРАНСПОРТНЫЕ СРЕДСТВА</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t xml:space="preserve">N</w:t>
            </w:r>
            <w:r>
              <w:br/>
            </w:r>
            <w:r>
              <w:t xml:space="preserve">п/п</w:t>
            </w:r>
          </w:p>
        </w:tc>
        <w:tc>
          <w:tcPr/>
          <w:p>
            <w:pPr>
              <w:jc w:val="left"/>
            </w:pPr>
            <w:r>
              <w:t xml:space="preserve">Вид и марка транспортного средства</w:t>
            </w:r>
          </w:p>
        </w:tc>
        <w:tc>
          <w:tcPr/>
          <w:p>
            <w:pPr>
              <w:jc w:val="left"/>
            </w:pPr>
            <w:r>
              <w:t xml:space="preserve">Вид собственности</w:t>
            </w:r>
            <w:r>
              <w:br/>
            </w:r>
            <w:r>
              <w:t xml:space="preserve">&lt;1&gt;</w:t>
            </w:r>
          </w:p>
        </w:tc>
        <w:tc>
          <w:tcPr/>
          <w:p>
            <w:pPr>
              <w:jc w:val="left"/>
            </w:pPr>
            <w:r>
              <w:t xml:space="preserve">Место</w:t>
            </w:r>
            <w:r>
              <w:br/>
            </w:r>
            <w:r>
              <w:t xml:space="preserve">регистрации</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r>
      <w:tr>
        <w:tc>
          <w:tcPr/>
          <w:p>
            <w:pPr>
              <w:jc w:val="left"/>
            </w:pPr>
            <w:r>
              <w:t xml:space="preserve">1</w:t>
            </w:r>
          </w:p>
        </w:tc>
        <w:tc>
          <w:tcPr/>
          <w:p>
            <w:pPr>
              <w:jc w:val="left"/>
            </w:pPr>
            <w:r>
              <w:t xml:space="preserve">Автомобили легковые:</w:t>
            </w:r>
            <w:r>
              <w:br/>
            </w:r>
            <w:r>
              <w:t xml:space="preserve">1)</w:t>
            </w:r>
            <w:r>
              <w:br/>
            </w:r>
            <w:r>
              <w:t xml:space="preserve">2)</w:t>
            </w:r>
          </w:p>
        </w:tc>
        <w:tc>
          <w:tcPr/>
          <w:p>
            <w:pPr>
              <w:pStyle w:val="Compact"/>
            </w:pPr>
          </w:p>
        </w:tc>
        <w:tc>
          <w:tcPr/>
          <w:p>
            <w:pPr>
              <w:pStyle w:val="Compact"/>
            </w:pPr>
          </w:p>
        </w:tc>
      </w:tr>
      <w:tr>
        <w:tc>
          <w:tcPr/>
          <w:p>
            <w:pPr>
              <w:jc w:val="left"/>
            </w:pPr>
            <w:r>
              <w:t xml:space="preserve">2</w:t>
            </w:r>
          </w:p>
        </w:tc>
        <w:tc>
          <w:tcPr/>
          <w:p>
            <w:pPr>
              <w:jc w:val="left"/>
            </w:pPr>
            <w:r>
              <w:t xml:space="preserve">Автомобили грузовые:</w:t>
            </w:r>
            <w:r>
              <w:br/>
            </w:r>
            <w:r>
              <w:t xml:space="preserve">1)</w:t>
            </w:r>
            <w:r>
              <w:br/>
            </w:r>
            <w:r>
              <w:t xml:space="preserve">2)</w:t>
            </w:r>
          </w:p>
        </w:tc>
        <w:tc>
          <w:tcPr/>
          <w:p>
            <w:pPr>
              <w:pStyle w:val="Compact"/>
            </w:pPr>
          </w:p>
        </w:tc>
        <w:tc>
          <w:tcPr/>
          <w:p>
            <w:pPr>
              <w:pStyle w:val="Compact"/>
            </w:pPr>
          </w:p>
        </w:tc>
      </w:tr>
      <w:tr>
        <w:tc>
          <w:tcPr/>
          <w:p>
            <w:pPr>
              <w:jc w:val="left"/>
            </w:pPr>
            <w:r>
              <w:t xml:space="preserve">3</w:t>
            </w:r>
          </w:p>
        </w:tc>
        <w:tc>
          <w:tcPr/>
          <w:p>
            <w:pPr>
              <w:jc w:val="left"/>
            </w:pPr>
            <w:r>
              <w:t xml:space="preserve">Автоприцепы:</w:t>
            </w:r>
            <w:r>
              <w:br/>
            </w:r>
            <w:r>
              <w:t xml:space="preserve">1)</w:t>
            </w:r>
            <w:r>
              <w:br/>
            </w:r>
            <w:r>
              <w:t xml:space="preserve">2)</w:t>
            </w:r>
          </w:p>
        </w:tc>
        <w:tc>
          <w:tcPr/>
          <w:p>
            <w:pPr>
              <w:pStyle w:val="Compact"/>
            </w:pPr>
          </w:p>
        </w:tc>
        <w:tc>
          <w:tcPr/>
          <w:p>
            <w:pPr>
              <w:pStyle w:val="Compact"/>
            </w:pPr>
          </w:p>
        </w:tc>
      </w:tr>
      <w:tr>
        <w:tc>
          <w:tcPr/>
          <w:p>
            <w:pPr>
              <w:jc w:val="left"/>
            </w:pPr>
            <w:r>
              <w:t xml:space="preserve">4</w:t>
            </w:r>
          </w:p>
        </w:tc>
        <w:tc>
          <w:tcPr/>
          <w:p>
            <w:pPr>
              <w:jc w:val="left"/>
            </w:pPr>
            <w:r>
              <w:t xml:space="preserve">Мототранспортные средства:</w:t>
            </w:r>
            <w:r>
              <w:br/>
            </w:r>
            <w:r>
              <w:t xml:space="preserve">1)</w:t>
            </w:r>
            <w:r>
              <w:br/>
            </w:r>
            <w:r>
              <w:t xml:space="preserve">2)</w:t>
            </w:r>
          </w:p>
        </w:tc>
        <w:tc>
          <w:tcPr/>
          <w:p>
            <w:pPr>
              <w:pStyle w:val="Compact"/>
            </w:pPr>
          </w:p>
        </w:tc>
        <w:tc>
          <w:tcPr/>
          <w:p>
            <w:pPr>
              <w:pStyle w:val="Compact"/>
            </w:pPr>
          </w:p>
        </w:tc>
      </w:tr>
      <w:tr>
        <w:tc>
          <w:tcPr/>
          <w:p>
            <w:pPr>
              <w:jc w:val="left"/>
            </w:pPr>
            <w:r>
              <w:t xml:space="preserve">5</w:t>
            </w:r>
          </w:p>
        </w:tc>
        <w:tc>
          <w:tcPr/>
          <w:p>
            <w:pPr>
              <w:jc w:val="left"/>
            </w:pPr>
            <w:r>
              <w:t xml:space="preserve">Сельскохозяйственная техника:</w:t>
            </w:r>
            <w:r>
              <w:br/>
            </w:r>
            <w:r>
              <w:t xml:space="preserve">1)</w:t>
            </w:r>
            <w:r>
              <w:br/>
            </w:r>
            <w:r>
              <w:t xml:space="preserve">2)</w:t>
            </w:r>
          </w:p>
        </w:tc>
        <w:tc>
          <w:tcPr/>
          <w:p>
            <w:pPr>
              <w:pStyle w:val="Compact"/>
            </w:pPr>
          </w:p>
        </w:tc>
        <w:tc>
          <w:tcPr/>
          <w:p>
            <w:pPr>
              <w:pStyle w:val="Compact"/>
            </w:pPr>
          </w:p>
        </w:tc>
      </w:tr>
      <w:tr>
        <w:tc>
          <w:tcPr/>
          <w:p>
            <w:pPr>
              <w:jc w:val="left"/>
            </w:pPr>
            <w:r>
              <w:t xml:space="preserve">6</w:t>
            </w:r>
          </w:p>
        </w:tc>
        <w:tc>
          <w:tcPr/>
          <w:p>
            <w:pPr>
              <w:jc w:val="left"/>
            </w:pPr>
            <w:r>
              <w:t xml:space="preserve">Водный транспорт:</w:t>
            </w:r>
            <w:r>
              <w:br/>
            </w:r>
            <w:r>
              <w:t xml:space="preserve">1)</w:t>
            </w:r>
            <w:r>
              <w:br/>
            </w:r>
            <w:r>
              <w:t xml:space="preserve">2)</w:t>
            </w:r>
          </w:p>
        </w:tc>
        <w:tc>
          <w:tcPr/>
          <w:p>
            <w:pPr>
              <w:pStyle w:val="Compact"/>
            </w:pPr>
          </w:p>
        </w:tc>
        <w:tc>
          <w:tcPr/>
          <w:p>
            <w:pPr>
              <w:pStyle w:val="Compact"/>
            </w:pPr>
          </w:p>
        </w:tc>
      </w:tr>
      <w:tr>
        <w:tc>
          <w:tcPr/>
          <w:p>
            <w:pPr>
              <w:jc w:val="left"/>
            </w:pPr>
            <w:r>
              <w:t xml:space="preserve">7</w:t>
            </w:r>
          </w:p>
        </w:tc>
        <w:tc>
          <w:tcPr/>
          <w:p>
            <w:pPr>
              <w:jc w:val="left"/>
            </w:pPr>
            <w:r>
              <w:t xml:space="preserve">Воздушный транспорт:</w:t>
            </w:r>
            <w:r>
              <w:br/>
            </w:r>
            <w:r>
              <w:t xml:space="preserve">1)</w:t>
            </w:r>
            <w:r>
              <w:br/>
            </w:r>
            <w:r>
              <w:t xml:space="preserve">2)</w:t>
            </w:r>
          </w:p>
        </w:tc>
        <w:tc>
          <w:tcPr/>
          <w:p>
            <w:pPr>
              <w:pStyle w:val="Compact"/>
            </w:pPr>
          </w:p>
        </w:tc>
        <w:tc>
          <w:tcPr/>
          <w:p>
            <w:pPr>
              <w:pStyle w:val="Compact"/>
            </w:pPr>
          </w:p>
        </w:tc>
      </w:tr>
      <w:tr>
        <w:tc>
          <w:tcPr/>
          <w:p>
            <w:pPr>
              <w:jc w:val="left"/>
            </w:pPr>
            <w:r>
              <w:t xml:space="preserve">8</w:t>
            </w:r>
          </w:p>
        </w:tc>
        <w:tc>
          <w:tcPr/>
          <w:p>
            <w:pPr>
              <w:jc w:val="left"/>
            </w:pPr>
            <w:r>
              <w:t xml:space="preserve">Иные транспортные средства:</w:t>
            </w:r>
            <w:r>
              <w:br/>
            </w:r>
            <w:r>
              <w:t xml:space="preserve">1)</w:t>
            </w:r>
            <w:r>
              <w:br/>
            </w:r>
            <w:r>
              <w:t xml:space="preserve">2)</w:t>
            </w:r>
          </w:p>
        </w:tc>
        <w:tc>
          <w:tcPr/>
          <w:p>
            <w:pPr>
              <w:pStyle w:val="Compact"/>
            </w:pPr>
          </w:p>
        </w:tc>
        <w:tc>
          <w:tcPr/>
          <w:p>
            <w:pPr>
              <w:pStyle w:val="Compact"/>
            </w:pPr>
          </w:p>
        </w:tc>
      </w:tr>
    </w:tbl>
    <w:p>
      <w:pPr>
        <w:pStyle w:val="BodyText"/>
      </w:pPr>
      <w:r>
        <w:t xml:space="preserve">--------------------------------</w:t>
      </w:r>
    </w:p>
    <w:p>
      <w:pPr>
        <w:pStyle w:val="BodyText"/>
      </w:pPr>
      <w:r>
        <w:t xml:space="preserve">&lt;1&gt; Указывается вид собственности (индивидуальная - когда имущество находится в единоличной собственности члена семьи лица, представляющего сведения об имуществе, или общая - когда имущество находится в собственности члена семьи лица, представляющего сведения об имуществе, и иных лиц с определением доли каждого в праве собственности (долевая собственность) или без определения таких долей (совместная собственность);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лица, представляющего сведения об имуществе.</w:t>
      </w:r>
    </w:p>
    <w:p>
      <w:pPr>
        <w:pStyle w:val="BodyText"/>
      </w:pPr>
      <w:r>
        <w:t xml:space="preserve">Раздел 3. СВЕДЕНИЯ О ДЕНЕЖНЫХ СРЕДСТВАХ, НАХОДЯЩИХСЯ</w:t>
      </w:r>
    </w:p>
    <w:p>
      <w:pPr>
        <w:pStyle w:val="BodyText"/>
      </w:pPr>
      <w:r>
        <w:t xml:space="preserve">НА СЧЕТАХ В БАНКАХ И ИНЫХ КРЕДИТНЫХ ОРГАНИЗАЦИЯХ</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Наименование</w:t>
            </w:r>
            <w:r>
              <w:br/>
            </w:r>
            <w:r>
              <w:t xml:space="preserve">и адрес банка</w:t>
            </w:r>
            <w:r>
              <w:br/>
            </w:r>
            <w:r>
              <w:t xml:space="preserve">или иной кредитной</w:t>
            </w:r>
            <w:r>
              <w:br/>
            </w:r>
            <w:r>
              <w:t xml:space="preserve">организации</w:t>
            </w:r>
          </w:p>
        </w:tc>
        <w:tc>
          <w:tcPr/>
          <w:p>
            <w:pPr>
              <w:jc w:val="left"/>
            </w:pPr>
            <w:r>
              <w:t xml:space="preserve">Валюта</w:t>
            </w:r>
            <w:r>
              <w:br/>
            </w:r>
            <w:r>
              <w:t xml:space="preserve">счета</w:t>
            </w:r>
          </w:p>
        </w:tc>
        <w:tc>
          <w:tcPr/>
          <w:p>
            <w:pPr>
              <w:jc w:val="left"/>
            </w:pPr>
            <w:r>
              <w:t xml:space="preserve">Дата открытия</w:t>
            </w:r>
            <w:r>
              <w:br/>
            </w:r>
            <w:r>
              <w:t xml:space="preserve">счета</w:t>
            </w:r>
          </w:p>
        </w:tc>
        <w:tc>
          <w:tcPr/>
          <w:p>
            <w:pPr>
              <w:jc w:val="left"/>
            </w:pPr>
            <w:r>
              <w:t xml:space="preserve">Номер счета</w:t>
            </w:r>
          </w:p>
        </w:tc>
        <w:tc>
          <w:tcPr/>
          <w:p>
            <w:pPr>
              <w:jc w:val="left"/>
            </w:pPr>
            <w:r>
              <w:t xml:space="preserve">Остаток</w:t>
            </w:r>
            <w:r>
              <w:br/>
            </w:r>
            <w:r>
              <w:t xml:space="preserve">на счете &lt;1&gt;</w:t>
            </w:r>
            <w:r>
              <w:br/>
            </w:r>
            <w:r>
              <w:t xml:space="preserve">(руб.)</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pPr>
        <w:pStyle w:val="BodyText"/>
      </w:pPr>
      <w:r>
        <w:t xml:space="preserve">Раздел 4. СВЕДЕНИЯ О ЦЕННЫХ БУМАГАХ</w:t>
      </w:r>
    </w:p>
    <w:p>
      <w:pPr>
        <w:pStyle w:val="BodyText"/>
      </w:pPr>
      <w:r>
        <w:t xml:space="preserve">4.1. АКЦИИ И ИНОЕ УЧАСТИЕ В КОММЕРЧЕСКИХ ОРГАНИЗАЦИЯХ</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Наименование и</w:t>
            </w:r>
            <w:r>
              <w:br/>
            </w:r>
            <w:r>
              <w:t xml:space="preserve">организационно-правовая</w:t>
            </w:r>
            <w:r>
              <w:br/>
            </w:r>
            <w:r>
              <w:t xml:space="preserve">форма организации &lt;1&gt;</w:t>
            </w:r>
          </w:p>
        </w:tc>
        <w:tc>
          <w:tcPr/>
          <w:p>
            <w:pPr>
              <w:jc w:val="left"/>
            </w:pPr>
            <w:r>
              <w:t xml:space="preserve">Место нахождения</w:t>
            </w:r>
            <w:r>
              <w:br/>
            </w:r>
            <w:r>
              <w:t xml:space="preserve">организации</w:t>
            </w:r>
            <w:r>
              <w:br/>
            </w:r>
            <w:r>
              <w:t xml:space="preserve">(адрес)</w:t>
            </w:r>
          </w:p>
        </w:tc>
        <w:tc>
          <w:tcPr/>
          <w:p>
            <w:pPr>
              <w:jc w:val="left"/>
            </w:pPr>
            <w:r>
              <w:t xml:space="preserve">Уставный</w:t>
            </w:r>
            <w:r>
              <w:br/>
            </w:r>
            <w:r>
              <w:t xml:space="preserve">капитал</w:t>
            </w:r>
            <w:r>
              <w:br/>
            </w:r>
            <w:r>
              <w:t xml:space="preserve">&lt;2&gt; (руб.)</w:t>
            </w:r>
          </w:p>
        </w:tc>
        <w:tc>
          <w:tcPr/>
          <w:p>
            <w:pPr>
              <w:jc w:val="left"/>
            </w:pPr>
            <w:r>
              <w:t xml:space="preserve">Доля</w:t>
            </w:r>
            <w:r>
              <w:br/>
            </w:r>
            <w:r>
              <w:t xml:space="preserve">участия</w:t>
            </w:r>
            <w:r>
              <w:br/>
            </w:r>
            <w:r>
              <w:t xml:space="preserve">&lt;3&gt;</w:t>
            </w:r>
          </w:p>
        </w:tc>
        <w:tc>
          <w:tcPr/>
          <w:p>
            <w:pPr>
              <w:jc w:val="left"/>
            </w:pPr>
            <w:r>
              <w:t xml:space="preserve">Основание</w:t>
            </w:r>
            <w:r>
              <w:br/>
            </w:r>
            <w:r>
              <w:t xml:space="preserve">участия</w:t>
            </w:r>
            <w:r>
              <w:br/>
            </w:r>
            <w:r>
              <w:t xml:space="preserve">&lt;4&gt;</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pPr>
        <w:pStyle w:val="BodyText"/>
      </w:pPr>
      <w:r>
        <w:t xml:space="preserve">&lt;2&gt;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pPr>
        <w:pStyle w:val="BodyText"/>
      </w:pPr>
      <w:r>
        <w:t xml:space="preserve">&lt;3&gt;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pPr>
        <w:pStyle w:val="BodyText"/>
      </w:pPr>
      <w:r>
        <w:t xml:space="preserve">&lt;4&gt;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pPr>
        <w:pStyle w:val="BodyText"/>
      </w:pPr>
      <w:r>
        <w:t xml:space="preserve">4.2. ИНЫЕ ЦЕННЫЕ БУМАГИ</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Вид ценной бумаги</w:t>
            </w:r>
            <w:r>
              <w:br/>
            </w:r>
            <w:r>
              <w:t xml:space="preserve">&lt;1&gt;</w:t>
            </w:r>
          </w:p>
        </w:tc>
        <w:tc>
          <w:tcPr/>
          <w:p>
            <w:pPr>
              <w:jc w:val="left"/>
            </w:pPr>
            <w:r>
              <w:t xml:space="preserve">Лицо,</w:t>
            </w:r>
            <w:r>
              <w:br/>
            </w:r>
            <w:r>
              <w:t xml:space="preserve">выпустившее</w:t>
            </w:r>
            <w:r>
              <w:br/>
            </w:r>
            <w:r>
              <w:t xml:space="preserve">ценную бумагу</w:t>
            </w:r>
          </w:p>
        </w:tc>
        <w:tc>
          <w:tcPr/>
          <w:p>
            <w:pPr>
              <w:jc w:val="left"/>
            </w:pPr>
            <w:r>
              <w:t xml:space="preserve">Номинальная</w:t>
            </w:r>
            <w:r>
              <w:br/>
            </w:r>
            <w:r>
              <w:t xml:space="preserve">величина</w:t>
            </w:r>
            <w:r>
              <w:br/>
            </w:r>
            <w:r>
              <w:t xml:space="preserve">обязательства</w:t>
            </w:r>
            <w:r>
              <w:br/>
            </w:r>
            <w:r>
              <w:t xml:space="preserve">(руб.)</w:t>
            </w:r>
          </w:p>
        </w:tc>
        <w:tc>
          <w:tcPr/>
          <w:p>
            <w:pPr>
              <w:jc w:val="left"/>
            </w:pPr>
            <w:r>
              <w:t xml:space="preserve">Общее</w:t>
            </w:r>
            <w:r>
              <w:br/>
            </w:r>
            <w:r>
              <w:t xml:space="preserve">количество</w:t>
            </w:r>
          </w:p>
        </w:tc>
        <w:tc>
          <w:tcPr/>
          <w:p>
            <w:pPr>
              <w:jc w:val="left"/>
            </w:pPr>
            <w:r>
              <w:t xml:space="preserve">Общая</w:t>
            </w:r>
            <w:r>
              <w:br/>
            </w:r>
            <w:r>
              <w:t xml:space="preserve">стоимость</w:t>
            </w:r>
            <w:r>
              <w:br/>
            </w:r>
            <w:r>
              <w:t xml:space="preserve">&lt;2&gt; (руб.)</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6</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Итого по разделу 4 "Сведения о ценных бумагах" суммарная декларированная стоимость ценных бумаг, включая доли участия в коммерческих организациях (руб.), _______________________________________________ &lt;3&gt;.</w:t>
      </w:r>
    </w:p>
    <w:p>
      <w:pPr>
        <w:pStyle w:val="BodyText"/>
      </w:pPr>
      <w:r>
        <w:t xml:space="preserve">--------------------------------</w:t>
      </w:r>
    </w:p>
    <w:p>
      <w:pPr>
        <w:pStyle w:val="BodyText"/>
      </w:pPr>
      <w:r>
        <w:t xml:space="preserve">&lt;1&gt; Указываются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pPr>
        <w:pStyle w:val="BodyText"/>
      </w:pPr>
      <w:r>
        <w:t xml:space="preserve">&lt;2&gt;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pPr>
        <w:pStyle w:val="BodyText"/>
      </w:pPr>
      <w:r>
        <w:t xml:space="preserve">&lt;3&gt; Суммарная декларированная стоимость ценных бумаг, включая доли участия в коммерческих организациях, определяется как совокупная стоимость акций и иного участия в коммерческих организациях (подраздел 4.1 настоящего раздела) и иных ценных бумаг (подраздел 4.2 настоящего раздела). Стоимость акций и иного участия в коммерческих организациях рассчитывается как сумма построчных произведений сведений ячеек по столбцам 4 и 5 таблицы подраздела 4.1 настоящего раздела в отдельности. Стоимость иных ценных бумаг рассчитывается как сумма сведений ячеек столбца 6 таблицы подраздела 4.2 настоящего раздела.</w:t>
      </w:r>
    </w:p>
    <w:p>
      <w:pPr>
        <w:pStyle w:val="BodyText"/>
      </w:pPr>
      <w:r>
        <w:t xml:space="preserve">Раздел 5. СВЕДЕНИЯ ОБ ОБЯЗАТЕЛЬСТВАХ</w:t>
      </w:r>
    </w:p>
    <w:p>
      <w:pPr>
        <w:pStyle w:val="BodyText"/>
      </w:pPr>
      <w:r>
        <w:t xml:space="preserve">ИМУЩЕСТВЕННОГО ХАРАКТЕРА</w:t>
      </w:r>
    </w:p>
    <w:p>
      <w:pPr>
        <w:pStyle w:val="BodyText"/>
      </w:pPr>
      <w:r>
        <w:t xml:space="preserve">5.1. ОБЪЕКТЫ НЕДВИЖИМОГО ИМУЩЕСТВА,</w:t>
      </w:r>
    </w:p>
    <w:p>
      <w:pPr>
        <w:pStyle w:val="BodyText"/>
      </w:pPr>
      <w:r>
        <w:t xml:space="preserve">НАХОДЯЩИЕСЯ В ПОЛЬЗОВАНИИ &lt;1&gt;</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Вид имущества</w:t>
            </w:r>
            <w:r>
              <w:br/>
            </w:r>
            <w:r>
              <w:t xml:space="preserve">&lt;2&gt;</w:t>
            </w:r>
          </w:p>
        </w:tc>
        <w:tc>
          <w:tcPr/>
          <w:p>
            <w:pPr>
              <w:jc w:val="left"/>
            </w:pPr>
            <w:r>
              <w:t xml:space="preserve">Вид и сроки</w:t>
            </w:r>
            <w:r>
              <w:br/>
            </w:r>
            <w:r>
              <w:t xml:space="preserve">пользования &lt;3&gt;</w:t>
            </w:r>
          </w:p>
        </w:tc>
        <w:tc>
          <w:tcPr/>
          <w:p>
            <w:pPr>
              <w:jc w:val="left"/>
            </w:pPr>
            <w:r>
              <w:t xml:space="preserve">Основание</w:t>
            </w:r>
            <w:r>
              <w:br/>
            </w:r>
            <w:r>
              <w:t xml:space="preserve">пользования &lt;4&gt;</w:t>
            </w:r>
          </w:p>
        </w:tc>
        <w:tc>
          <w:tcPr/>
          <w:p>
            <w:pPr>
              <w:jc w:val="left"/>
            </w:pPr>
            <w:r>
              <w:t xml:space="preserve">Место</w:t>
            </w:r>
            <w:r>
              <w:br/>
            </w:r>
            <w:r>
              <w:t xml:space="preserve">нахождения</w:t>
            </w:r>
            <w:r>
              <w:br/>
            </w:r>
            <w:r>
              <w:t xml:space="preserve">(адрес)</w:t>
            </w:r>
          </w:p>
        </w:tc>
        <w:tc>
          <w:tcPr/>
          <w:p>
            <w:pPr>
              <w:jc w:val="left"/>
            </w:pPr>
            <w:r>
              <w:t xml:space="preserve">Площадь</w:t>
            </w:r>
            <w:r>
              <w:br/>
            </w:r>
            <w:r>
              <w:t xml:space="preserve">(кв. м)</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w:t>
      </w:r>
    </w:p>
    <w:p>
      <w:pPr>
        <w:pStyle w:val="BodyText"/>
      </w:pPr>
      <w:r>
        <w:t xml:space="preserve">&lt;1&gt; Указываются по состоянию на отчетную дату.</w:t>
      </w:r>
    </w:p>
    <w:p>
      <w:pPr>
        <w:pStyle w:val="BodyText"/>
      </w:pPr>
      <w:r>
        <w:t xml:space="preserve">&lt;2&gt; Указывается вид недвижимого имущества (земельный участок, жилой дом, дача и другие).</w:t>
      </w:r>
    </w:p>
    <w:p>
      <w:pPr>
        <w:pStyle w:val="BodyText"/>
      </w:pPr>
      <w:r>
        <w:t xml:space="preserve">&lt;3&gt; Указываются вид пользования (аренда, безвозмездное пользование и другие) и сроки пользования.</w:t>
      </w:r>
    </w:p>
    <w:p>
      <w:pPr>
        <w:pStyle w:val="BodyText"/>
      </w:pPr>
      <w:r>
        <w:t xml:space="preserve">&lt;4&gt; Указываются основание пользования (договор, фактическое предоставление и другие), а также реквизиты (дата, номер) соответствующего договора или акта.</w:t>
      </w:r>
    </w:p>
    <w:p>
      <w:pPr>
        <w:pStyle w:val="BodyText"/>
      </w:pPr>
      <w:r>
        <w:t xml:space="preserve">5.2. ПРОЧИЕ ОБЯЗАТЕЛЬСТВА &lt;1&gt;</w:t>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jc w:val="left"/>
            </w:pPr>
            <w:r>
              <w:t xml:space="preserve">N</w:t>
            </w:r>
            <w:r>
              <w:br/>
            </w:r>
            <w:r>
              <w:t xml:space="preserve">п/п</w:t>
            </w:r>
          </w:p>
        </w:tc>
        <w:tc>
          <w:tcPr/>
          <w:p>
            <w:pPr>
              <w:jc w:val="left"/>
            </w:pPr>
            <w:r>
              <w:t xml:space="preserve">Содержание</w:t>
            </w:r>
            <w:r>
              <w:br/>
            </w:r>
            <w:r>
              <w:t xml:space="preserve">обязательства</w:t>
            </w:r>
            <w:r>
              <w:br/>
            </w:r>
            <w:r>
              <w:t xml:space="preserve">&lt;2&gt;</w:t>
            </w:r>
          </w:p>
        </w:tc>
        <w:tc>
          <w:tcPr/>
          <w:p>
            <w:pPr>
              <w:jc w:val="left"/>
            </w:pPr>
            <w:r>
              <w:t xml:space="preserve">Кредитор</w:t>
            </w:r>
            <w:r>
              <w:br/>
            </w:r>
            <w:r>
              <w:t xml:space="preserve">(должник),</w:t>
            </w:r>
            <w:r>
              <w:br/>
            </w:r>
            <w:r>
              <w:t xml:space="preserve">доверительный</w:t>
            </w:r>
            <w:r>
              <w:br/>
            </w:r>
            <w:r>
              <w:t xml:space="preserve">управляющий</w:t>
            </w:r>
            <w:r>
              <w:br/>
            </w:r>
            <w:r>
              <w:t xml:space="preserve">&lt;3&gt;</w:t>
            </w:r>
          </w:p>
        </w:tc>
        <w:tc>
          <w:tcPr/>
          <w:p>
            <w:pPr>
              <w:jc w:val="left"/>
            </w:pPr>
            <w:r>
              <w:t xml:space="preserve">Основание</w:t>
            </w:r>
            <w:r>
              <w:br/>
            </w:r>
            <w:r>
              <w:t xml:space="preserve">возникновения</w:t>
            </w:r>
            <w:r>
              <w:br/>
            </w:r>
            <w:r>
              <w:t xml:space="preserve">&lt;4&gt;</w:t>
            </w:r>
          </w:p>
        </w:tc>
        <w:tc>
          <w:tcPr/>
          <w:p>
            <w:pPr>
              <w:jc w:val="left"/>
            </w:pPr>
            <w:r>
              <w:t xml:space="preserve">Сумма</w:t>
            </w:r>
            <w:r>
              <w:br/>
            </w:r>
            <w:r>
              <w:t xml:space="preserve">обязательства</w:t>
            </w:r>
            <w:r>
              <w:br/>
            </w:r>
            <w:r>
              <w:t xml:space="preserve">&lt;5&gt; (руб.)</w:t>
            </w:r>
          </w:p>
        </w:tc>
        <w:tc>
          <w:tcPr/>
          <w:p>
            <w:pPr>
              <w:jc w:val="left"/>
            </w:pPr>
            <w:r>
              <w:t xml:space="preserve">Условия</w:t>
            </w:r>
            <w:r>
              <w:br/>
            </w:r>
            <w:r>
              <w:t xml:space="preserve">обязательства</w:t>
            </w:r>
            <w:r>
              <w:br/>
            </w:r>
            <w:r>
              <w:t xml:space="preserve">&lt;6&gt;</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r>
      <w:tr>
        <w:tc>
          <w:tcPr/>
          <w:p>
            <w:pPr>
              <w:jc w:val="lef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jc w:val="lef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Достоверность и полноту настоящих сведений подтверждаю.</w:t>
      </w:r>
    </w:p>
    <w:p>
      <w:pPr>
        <w:pStyle w:val="BodyText"/>
      </w:pPr>
      <w:r>
        <w:t xml:space="preserve">"___" ___________ 20__ г. _________________________________________________</w:t>
      </w:r>
    </w:p>
    <w:p>
      <w:pPr>
        <w:pStyle w:val="BodyText"/>
      </w:pPr>
      <w:r>
        <w:t xml:space="preserve">(подпись лица, замещающего государственную</w:t>
      </w:r>
    </w:p>
    <w:p>
      <w:pPr>
        <w:pStyle w:val="BodyText"/>
      </w:pPr>
      <w:r>
        <w:t xml:space="preserve">должность города Москвы/должность государственной</w:t>
      </w:r>
    </w:p>
    <w:p>
      <w:pPr>
        <w:pStyle w:val="BodyText"/>
      </w:pPr>
      <w:r>
        <w:t xml:space="preserve">гражданской службы города Москвы, которое</w:t>
      </w:r>
    </w:p>
    <w:p>
      <w:pPr>
        <w:pStyle w:val="BodyText"/>
      </w:pPr>
      <w:r>
        <w:t xml:space="preserve">представляет сведения)</w:t>
      </w:r>
    </w:p>
    <w:p>
      <w:pPr>
        <w:pStyle w:val="BodyText"/>
      </w:pPr>
      <w:r>
        <w:t xml:space="preserve">___________________________________________________________________________</w:t>
      </w:r>
    </w:p>
    <w:p>
      <w:pPr>
        <w:pStyle w:val="BodyText"/>
      </w:pPr>
      <w:r>
        <w:t xml:space="preserve">(Ф.И.О. и подпись лица, принявшего справку)</w:t>
      </w:r>
    </w:p>
    <w:p>
      <w:pPr>
        <w:pStyle w:val="BodyText"/>
      </w:pPr>
      <w:r>
        <w:t xml:space="preserve">--------------------------------</w:t>
      </w:r>
    </w:p>
    <w:p>
      <w:pPr>
        <w:pStyle w:val="BodyText"/>
      </w:pPr>
      <w:r>
        <w:t xml:space="preserve">&lt;1&gt;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pPr>
        <w:pStyle w:val="BodyText"/>
      </w:pPr>
      <w:r>
        <w:t xml:space="preserve">&lt;2&gt; Указывается существо обязательства (заем, кредит, доверительное управление имуществом и другие).</w:t>
      </w:r>
    </w:p>
    <w:p>
      <w:pPr>
        <w:pStyle w:val="BodyText"/>
      </w:pPr>
      <w:r>
        <w:t xml:space="preserve">&lt;3&gt; Указывается вторая сторона обязательства: кредитор или должник, доверительный управляющий, его фамилия, имя и отчество (наименование юридического лица), адрес.</w:t>
      </w:r>
    </w:p>
    <w:p>
      <w:pPr>
        <w:pStyle w:val="BodyText"/>
      </w:pPr>
      <w:r>
        <w:t xml:space="preserve">&lt;4&gt;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pPr>
        <w:pStyle w:val="BodyText"/>
      </w:pPr>
      <w:r>
        <w:t xml:space="preserve">&lt;5&gt;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pPr>
        <w:pStyle w:val="BodyText"/>
      </w:pPr>
      <w:r>
        <w:t xml:space="preserve">&lt;6&gt;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pPr>
        <w:pStyle w:val="BodyText"/>
      </w:pPr>
      <w:r>
        <w:br/>
      </w:r>
    </w:p>
    <w:p>
      <w:pPr>
        <w:pStyle w:val="BodyText"/>
      </w:pPr>
      <w:r>
        <w:t xml:space="preserve">Адрес страницы:</w:t>
      </w:r>
      <w:r>
        <w:t xml:space="preserve"> </w:t>
      </w:r>
      <w:hyperlink r:id="rId20">
        <w:r>
          <w:rPr>
            <w:rStyle w:val="Hyperlink"/>
          </w:rPr>
          <w:t xml:space="preserve">http://zyablikovo.mos.ru/safety-and-security/anti-corruption/detail/923669.html</w:t>
        </w:r>
      </w:hyperlink>
    </w:p>
    <w:p>
      <w:pPr>
        <w:pStyle w:val="BodyText"/>
      </w:pPr>
      <w:hyperlink r:id="rId21">
        <w:r>
          <w:rPr>
            <w:rStyle w:val="Hyperlink"/>
          </w:rPr>
          <w:t xml:space="preserve">Управа района Зябликово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yablikovo.mos.ru" TargetMode="External" /><Relationship Type="http://schemas.openxmlformats.org/officeDocument/2006/relationships/hyperlink" Id="rId20" Target="http://zyablikovo.mos.ru/safety-and-security/anti-corruption/detail/9236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zyablikovo.mos.ru" TargetMode="External" /><Relationship Type="http://schemas.openxmlformats.org/officeDocument/2006/relationships/hyperlink" Id="rId20" Target="http://zyablikovo.mos.ru/safety-and-security/anti-corruption/detail/9236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2025-07-05T03:13:55Z</dcterms:created>
  <dcterms:modified xsi:type="dcterms:W3CDTF">2025-07-05T03:13:55Z</dcterms:modified>
</cp:coreProperties>
</file>

<file path=docProps/custom.xml><?xml version="1.0" encoding="utf-8"?>
<Properties xmlns="http://schemas.openxmlformats.org/officeDocument/2006/custom-properties" xmlns:vt="http://schemas.openxmlformats.org/officeDocument/2006/docPropsVTypes"/>
</file>