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  <Override PartName="/word/media/rId32.jpg" ContentType="image/jpeg"/>
  <Override PartName="/word/media/rId29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0b328d3a3b1b3c5066a90461a951afd384ee645"/>
    <w:p>
      <w:pPr>
        <w:pStyle w:val="Heading3"/>
      </w:pPr>
      <w:r>
        <w:t xml:space="preserve">Вручение юбилейных медалей «70 лет Победы в Великой Отечественной войне 1941-1945гг.» ветеранам Великой Отечественной войны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t xml:space="preserve">24.04.2015 года глава управы района Зябликово Хромова Елена Станиславовна и заместитель главы управы по вопросам досуга, спорта и комиссии по делам несовершеннолетних и защите их прав Леонов Олег Петрович в торжественной обстановке вручили юбилейные медали «70 лет Победы в Великой Отечественной войне 1941-1945гг.» ветеранам Великой Отечественной войны.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09/dsc_63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e9/dsc_636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71/dsc_636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75/dsc_637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f2/dsc_638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53/dsc_638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Майлиса Матуса Яковлевича. Юбиляру вручен памятный подарок от префекта ЮАО.</w:t>
      </w:r>
    </w:p>
    <w:p>
      <w:pPr>
        <w:pStyle w:val="BodyText"/>
      </w:pPr>
      <w:r>
        <w:t xml:space="preserve">Трахтенберг Михаил Маркович. Юбиляру вручен памятный подарок от префекта ЮАО.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http://zyablikovo.mos.ru/presscenter/news/detail/1802980.html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presscenter/news/detail/1802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presscenter/news/detail/1802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2025-01-29T08:07:28Z</dcterms:created>
  <dcterms:modified xsi:type="dcterms:W3CDTF">2025-01-29T08:07:28Z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