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32.jpg" ContentType="image/jpeg"/>
  <Override PartName="/word/media/rId26.jpg" ContentType="image/jpeg"/>
  <Override PartName="/word/media/rId38.jpg" ContentType="image/jpeg"/>
  <Override PartName="/word/media/rId56.jpg" ContentType="image/jpeg"/>
  <Override PartName="/word/media/rId20.jpg" ContentType="image/jpeg"/>
  <Override PartName="/word/media/rId41.jpg" ContentType="image/jpeg"/>
  <Override PartName="/word/media/rId50.jpg" ContentType="image/jpeg"/>
  <Override PartName="/word/media/rId53.jpg" ContentType="image/jpeg"/>
  <Override PartName="/word/media/rId29.jpg" ContentType="image/jpeg"/>
  <Override PartName="/word/media/rId23.jpg" ContentType="image/jpeg"/>
  <Override PartName="/word/media/rId44.jpg" ContentType="image/jpeg"/>
  <Override PartName="/word/media/rId47.jpg" ContentType="image/jpeg"/>
  <Override PartName="/word/media/rId5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64" w:name="X3c8d6cf51932b48b7112ec8deec3f8175a6cbd8"/>
    <w:p>
      <w:pPr>
        <w:pStyle w:val="Heading3"/>
      </w:pPr>
      <w:r>
        <w:t xml:space="preserve">14.04.2015 года в торжественной обстановке ветеранам Великой Отечественной войны были вручены юбилейные медали</w:t>
      </w:r>
    </w:p>
    <w:p>
      <w:pPr>
        <w:pStyle w:val="FirstParagraph"/>
      </w:pPr>
      <w:r>
        <w:t xml:space="preserve">21.04.2015</w:t>
      </w:r>
    </w:p>
    <w:p>
      <w:pPr>
        <w:pStyle w:val="BodyText"/>
      </w:pPr>
      <w:r>
        <w:t xml:space="preserve">14.04.2015 года в ГБОУ г. Москвы «Школа № 534» по адресу: Мусы Джалиля, д.7, корп.5 в торжественной обстановке ветеранам Великой Отечественной войны были вручены юбилейные медали «70 лет Победы в Великой Отечественной войне 1941-1945гг.». Ветеранов поздравили: заместитель главы управы Леонов Олег Петрович, представитель молодежного актива Торопов Степан. Перед ветеранами с концертной программой выступили ученики гимназии.</w:t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51b/dsc_579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a99/dsc_579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24c/dsc_579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80789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39/dsc_580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078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6300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e3/dsc_582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630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7342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19c/dsc_5827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73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27657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2cf/dsc_5835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76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723/dsc_5839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78184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09/dsc_5843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818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891236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d35/dsc_5854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912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84a/dsc_5857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646414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91a/dsc_5860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4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68154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2de/dsc_5863.jp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81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50404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cb/dsc_5892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50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2">
        <w:r>
          <w:rPr>
            <w:rStyle w:val="Hyperlink"/>
          </w:rPr>
          <w:t xml:space="preserve">http://zyablikovo.mos.ru/presscenter/news/detail/1761453.html</w:t>
        </w:r>
      </w:hyperlink>
    </w:p>
    <w:p>
      <w:pPr>
        <w:pStyle w:val="BodyText"/>
      </w:pPr>
      <w:hyperlink r:id="rId6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6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38" Target="media/rId38.jpg" /><Relationship Type="http://schemas.openxmlformats.org/officeDocument/2006/relationships/image" Id="rId56" Target="media/rId56.jpg" /><Relationship Type="http://schemas.openxmlformats.org/officeDocument/2006/relationships/image" Id="rId20" Target="media/rId20.jpg" /><Relationship Type="http://schemas.openxmlformats.org/officeDocument/2006/relationships/image" Id="rId41" Target="media/rId41.jpg" /><Relationship Type="http://schemas.openxmlformats.org/officeDocument/2006/relationships/image" Id="rId50" Target="media/rId50.jpg" /><Relationship Type="http://schemas.openxmlformats.org/officeDocument/2006/relationships/image" Id="rId53" Target="media/rId53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image" Id="rId59" Target="media/rId59.jpg" /><Relationship Type="http://schemas.openxmlformats.org/officeDocument/2006/relationships/hyperlink" Id="rId63" Target="http://zyablikovo.mos.ru" TargetMode="External" /><Relationship Type="http://schemas.openxmlformats.org/officeDocument/2006/relationships/hyperlink" Id="rId62" Target="http://zyablikovo.mos.ru/presscenter/news/detail/1761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3" Target="http://zyablikovo.mos.ru" TargetMode="External" /><Relationship Type="http://schemas.openxmlformats.org/officeDocument/2006/relationships/hyperlink" Id="rId62" Target="http://zyablikovo.mos.ru/presscenter/news/detail/1761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2025-04-25T19:49:04Z</dcterms:created>
  <dcterms:modified xsi:type="dcterms:W3CDTF">2025-04-25T19:49:04Z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