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3ffbd3457001e9c72bf8771ea80d59146c964b"/>
    <w:p>
      <w:pPr>
        <w:pStyle w:val="Heading3"/>
      </w:pPr>
      <w:r>
        <w:t xml:space="preserve">Сборная колледжа имени Карла Фаберже отказалась от участия в открытии Чемпионата WorldSkills Russia</w:t>
      </w:r>
    </w:p>
    <w:p>
      <w:pPr>
        <w:pStyle w:val="FirstParagraph"/>
      </w:pPr>
      <w:r>
        <w:t xml:space="preserve">27.08.2021</w:t>
      </w:r>
    </w:p>
    <w:p>
      <w:pPr>
        <w:pStyle w:val="BodyText"/>
      </w:pPr>
      <w:r>
        <w:drawing>
          <wp:inline>
            <wp:extent cx="5334000" cy="328199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yablikovo.mos.ru/www/upload/medialibrary/25c/snimok_ekrana_2021_08_27_v_13.03.1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81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Сборная колледжа имени Карла Фаберже отказалась от участия в открытии Чемпионата WorldSkills Russia. Фото: скриншот с видео</w:t>
      </w:r>
    </w:p>
    <w:p>
      <w:pPr>
        <w:pStyle w:val="BodyText"/>
      </w:pPr>
      <w:r>
        <w:t xml:space="preserve">Сборная Колледжа Декоративно-прикладного искусства имени Карла Фаберже отказалась от участия в церемонии открытия 26 августа в Уфе.</w:t>
      </w:r>
    </w:p>
    <w:p>
      <w:pPr>
        <w:pStyle w:val="BodyText"/>
      </w:pPr>
      <w:r>
        <w:t xml:space="preserve">Главный тренер опубликовала </w:t>
      </w:r>
      <w:hyperlink r:id="rId23">
        <w:r>
          <w:rPr>
            <w:rStyle w:val="Hyperlink"/>
          </w:rPr>
          <w:t xml:space="preserve">видеозапись</w:t>
        </w:r>
      </w:hyperlink>
      <w:r>
        <w:t xml:space="preserve">, где рассказала, что ребятам необходимо выспаться и привести себя в боевую готовность.</w:t>
      </w:r>
    </w:p>
    <w:p>
      <w:pPr>
        <w:pStyle w:val="BodyText"/>
      </w:pPr>
      <w:r>
        <w:t xml:space="preserve">— Наши студенты ежедневно проводят по восемь часов на площадке в напряжении и постоянной сосредоточенности. Соревнования физически и морально тяжелые. Поэтому мы считаем, что тратить силы на концерт неразумно. Праздновать будем после, — сообщили в пресс-службе колледжа.</w:t>
      </w:r>
    </w:p>
    <w:p>
      <w:pPr>
        <w:pStyle w:val="BodyText"/>
      </w:pPr>
      <w:r>
        <w:t xml:space="preserve">Напомним, что финал Чемпионата WorldSkills Russia проходит с 26 по 28 августа в Уфе.</w:t>
      </w:r>
    </w:p>
    <w:p>
      <w:pPr>
        <w:pStyle w:val="BodyText"/>
      </w:pPr>
      <w:r>
        <w:t xml:space="preserve">Добавим, что от ссуза в нем участвуют в компетенциях «Ювелирное дело» и «Визуальный мерчендайзинг».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http://zyablikovo.mos.ru/presscenter/news/detail/10212199.html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Зябликово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5" Target="http://zyablikovo.mos.ru" TargetMode="External" /><Relationship Type="http://schemas.openxmlformats.org/officeDocument/2006/relationships/hyperlink" Id="rId24" Target="http://zyablikovo.mos.ru/presscenter/news/detail/10212199.html" TargetMode="External" /><Relationship Type="http://schemas.openxmlformats.org/officeDocument/2006/relationships/hyperlink" Id="rId23" Target="https://vk.com/collegefaberge?w=wall-48718216_198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zyablikovo.mos.ru" TargetMode="External" /><Relationship Type="http://schemas.openxmlformats.org/officeDocument/2006/relationships/hyperlink" Id="rId24" Target="http://zyablikovo.mos.ru/presscenter/news/detail/10212199.html" TargetMode="External" /><Relationship Type="http://schemas.openxmlformats.org/officeDocument/2006/relationships/hyperlink" Id="rId23" Target="https://vk.com/collegefaberge?w=wall-48718216_198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2023-12-21T12:15:49Z</dcterms:created>
  <dcterms:modified xsi:type="dcterms:W3CDTF">2023-12-21T12:15:49Z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