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71f5d5d901d877c99a124b066fa5af6f0ce82"/>
    <w:p>
      <w:pPr>
        <w:pStyle w:val="Heading3"/>
      </w:pPr>
      <w:r>
        <w:t xml:space="preserve">Расписание кружков и секций с 1 февраля 2020 года</w:t>
      </w:r>
    </w:p>
    <w:p>
      <w:pPr>
        <w:pStyle w:val="FirstParagraph"/>
      </w:pPr>
      <w:r>
        <w:t xml:space="preserve">31.12.2019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http://zyablikovo.mos.ru/organization-of-recreational-social-educational-health-and-sportivnoy-work-with-the-population-by-pl/detail/8702613.html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8702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8702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2023-10-06T00:30:29Z</dcterms:created>
  <dcterms:modified xsi:type="dcterms:W3CDTF">2023-10-06T00:30:29Z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