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e2442c702b75dc4501f3dc3fdcbf22de778e86"/>
    <w:p>
      <w:pPr>
        <w:pStyle w:val="Heading3"/>
      </w:pPr>
      <w:r>
        <w:t xml:space="preserve">Тренажерный зал ГБУ Центр «Маяк» открыт для всех!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t xml:space="preserve">Спортивный клуб "Маяк" приглашает всех желающих посещать тренажёрный зал, в возрасте от 14 лет для поддержания своей физической формы, развития силы, быстроты и выносливости; для профилактики болезней опорно-двигательного аппарата. Наш клуб находится по адресу: Задонский проезд, д. 24, корп. 2А.</w:t>
      </w:r>
    </w:p>
    <w:p>
      <w:pPr>
        <w:pStyle w:val="BodyText"/>
      </w:pPr>
      <w:r>
        <w:t xml:space="preserve">Команда ГБУ Центр «Маяк» неоднократно принимала участие в соревнованиях по перетягиванию каната, силовому двоеборью, армспорту; при этом занимала призовые места. Члены клуба выступали на окружных и городских соревнованиях, представляя район Зябликово</w:t>
      </w:r>
    </w:p>
    <w:p>
      <w:pPr>
        <w:pStyle w:val="BodyText"/>
      </w:pPr>
      <w:r>
        <w:t xml:space="preserve">Ведётся работа с лицами старшего возраста для коррекции различных возрастных заболеваний (занятия проводятся в утреннее и дневное время), профилактики возрастных изменений.</w:t>
      </w:r>
    </w:p>
    <w:p>
      <w:pPr>
        <w:pStyle w:val="BodyText"/>
      </w:pPr>
      <w:r>
        <w:t xml:space="preserve">Руководит клубом - Зуев А.А., мастер спорта СССР, опыт работы – 18 лет.</w:t>
      </w:r>
    </w:p>
    <w:p>
      <w:pPr>
        <w:pStyle w:val="BodyText"/>
      </w:pPr>
      <w:r>
        <w:t xml:space="preserve">Проводит занятия и турниры, а также организует участие воспитанников клуба в различных соревнованиях, проводимых вне центра Чачин А.А. ,преподаватель со спортивным разрядом и опытом работы 7 лет. Занятия в клубе проходят по расписанию, время занятий уточните по телефону, 8-495-396-47-65.</w:t>
      </w:r>
    </w:p>
    <w:bookmarkStart w:id="31" w:name="innerComp_jggos6fg3uw"/>
    <w:bookmarkStart w:id="30" w:name="innerComp_jggos6fg3uwitemsContainer"/>
    <w:bookmarkStart w:id="24" w:name="Xd869e8ae2a18648f026845be25c4a1c8afba784"/>
    <w:p>
      <w:pPr>
        <w:pStyle w:val="BodyText"/>
      </w:pPr>
      <w:bookmarkStart w:id="20" w:name="Xe3164fe8f4eaa7132b0d7a26ec0b3e1e756a258"/>
      <w:bookmarkEnd w:id="20"/>
    </w:p>
    <w:bookmarkStart w:id="23" w:name="X58697d80dd4524b86fa8c6fc0df112c8fec1008"/>
    <w:bookmarkStart w:id="21" w:name="Xc7a61128ebce4b3195719006d688afe12034697"/>
    <w:bookmarkEnd w:id="21"/>
    <w:bookmarkStart w:id="22" w:name="X9ff95937bd8df11a4762011f29dbbc4b62b53f9"/>
    <w:bookmarkEnd w:id="22"/>
    <w:bookmarkEnd w:id="23"/>
    <w:bookmarkEnd w:id="24"/>
    <w:bookmarkStart w:id="29" w:name="Xb3606630ab4306fed97305a6ac67a8415e86591"/>
    <w:p>
      <w:pPr>
        <w:pStyle w:val="BodyText"/>
      </w:pPr>
      <w:bookmarkStart w:id="25" w:name="X57b9c28c529e5b463183e9fa52a7c26aff3729f"/>
      <w:bookmarkEnd w:id="25"/>
    </w:p>
    <w:bookmarkStart w:id="28" w:name="X2ceaa591c3a47ef90ebc547972331b54fcec672"/>
    <w:bookmarkStart w:id="26" w:name="Xb759c3ba2dc1f6e364edaf719321696a49091d4"/>
    <w:bookmarkEnd w:id="26"/>
    <w:bookmarkStart w:id="27" w:name="X895c60caee633a457281a83aa78630060e27bfc"/>
    <w:bookmarkEnd w:id="27"/>
    <w:bookmarkEnd w:id="28"/>
    <w:bookmarkEnd w:id="29"/>
    <w:bookmarkEnd w:id="30"/>
    <w:bookmarkEnd w:id="3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http://zyablikovo.mos.ru/organization-of-recreational-social-educational-health-and-sportivnoy-work-with-the-population-by-pl/detail/7356055.html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7356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7356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2023-11-25T00:58:56Z</dcterms:created>
  <dcterms:modified xsi:type="dcterms:W3CDTF">2023-11-25T00:58:56Z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