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163a94d5939bd5e86cb61dc75eb9161ff474a"/>
    <w:p>
      <w:pPr>
        <w:pStyle w:val="Heading3"/>
      </w:pPr>
      <w:r>
        <w:t xml:space="preserve">План спортивных и досуговых мероприятий на территории района Зябликово на апрель 2018 года</w:t>
      </w:r>
    </w:p>
    <w:p>
      <w:pPr>
        <w:pStyle w:val="FirstParagraph"/>
      </w:pPr>
      <w:r>
        <w:t xml:space="preserve">26.03.2018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Книжно- иллюстративная выставка - памятная дата "И была сеча злая" в рамках 775 летия со Дня победы воинов под командованием А. Невского на Чудском озере (1242)</w:t>
            </w:r>
          </w:p>
        </w:tc>
        <w:tc>
          <w:tcPr/>
          <w:p>
            <w:pPr>
              <w:jc w:val="left"/>
            </w:pPr>
            <w:r>
              <w:t xml:space="preserve">03.04.2018-29.04.2018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с участием лиц ОВЗ</w:t>
            </w:r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Семинар "Навыки коммуникативной компетенции"</w:t>
            </w:r>
          </w:p>
        </w:tc>
        <w:tc>
          <w:tcPr/>
          <w:p>
            <w:pPr>
              <w:jc w:val="left"/>
            </w:pPr>
            <w:r>
              <w:t xml:space="preserve">05.04.2018 17.00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Соревнования по стрельбе, посвященные Дню Авиации и Космонавтики</w:t>
            </w:r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Кино со смыслом. Кинолекторий Фильм "Дирижер" Павла Лунгина снят в 2012 году</w:t>
            </w:r>
          </w:p>
        </w:tc>
        <w:tc>
          <w:tcPr/>
          <w:p>
            <w:pPr>
              <w:jc w:val="left"/>
            </w:pPr>
            <w:r>
              <w:t xml:space="preserve">05.04.2018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и росписи керамической посуды.</w:t>
            </w:r>
          </w:p>
        </w:tc>
        <w:tc>
          <w:tcPr/>
          <w:p>
            <w:pPr>
              <w:jc w:val="left"/>
            </w:pPr>
            <w:r>
              <w:t xml:space="preserve">10.04.2018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Спартакиада ветеранов спорта с участием лиц ОВЗ, посвященная Дню Авиации и Космонавтики</w:t>
            </w:r>
          </w:p>
        </w:tc>
        <w:tc>
          <w:tcPr/>
          <w:p>
            <w:pPr>
              <w:jc w:val="left"/>
            </w:pPr>
            <w:r>
              <w:t xml:space="preserve">10.04.2018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Шахматный турнир, посвященный Дню Космонавтики.</w:t>
            </w:r>
          </w:p>
        </w:tc>
        <w:tc>
          <w:tcPr/>
          <w:p>
            <w:pPr>
              <w:jc w:val="left"/>
            </w:pPr>
            <w:r>
              <w:t xml:space="preserve">11.04.2018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Семинар "Навыки коммуникативной компетенции"</w:t>
            </w:r>
          </w:p>
        </w:tc>
        <w:tc>
          <w:tcPr/>
          <w:p>
            <w:pPr>
              <w:jc w:val="left"/>
            </w:pPr>
            <w:r>
              <w:t xml:space="preserve">11.04.2018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у памятника Героя Советского Союза поэта Мусы Джалиля в рамках Международного дня освобождения узников фашистских концлагерей.</w:t>
            </w:r>
          </w:p>
        </w:tc>
        <w:tc>
          <w:tcPr/>
          <w:p>
            <w:pPr>
              <w:jc w:val="left"/>
            </w:pPr>
            <w:r>
              <w:t xml:space="preserve">11.04.2018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Мусы Джалиля ул., вл.2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футболу, посвященные Дню Космонавтики.</w:t>
            </w:r>
          </w:p>
        </w:tc>
        <w:tc>
          <w:tcPr/>
          <w:p>
            <w:pPr>
              <w:jc w:val="left"/>
            </w:pPr>
            <w:r>
              <w:t xml:space="preserve">12.04.2018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Мусы Джалиля ул., д.29,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Литературный вечер в клубе "Литературное кафе". "Смех, слёзы и истина" к 195-летию А.Н. Островского</w:t>
            </w:r>
          </w:p>
        </w:tc>
        <w:tc>
          <w:tcPr/>
          <w:p>
            <w:pPr>
              <w:jc w:val="left"/>
            </w:pPr>
            <w:r>
              <w:t xml:space="preserve">12.04.2018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Экологическая акция "Сохраним природу на Земле!"</w:t>
            </w:r>
          </w:p>
        </w:tc>
        <w:tc>
          <w:tcPr/>
          <w:p>
            <w:pPr>
              <w:jc w:val="left"/>
            </w:pPr>
            <w:r>
              <w:t xml:space="preserve">14. 04.2018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Викторина</w:t>
            </w:r>
          </w:p>
          <w:p>
            <w:pPr>
              <w:jc w:val="left"/>
            </w:pPr>
            <w:r>
              <w:t xml:space="preserve">"В ответе за каждого!", посвященная Всемирному дню охраны труда.</w:t>
            </w:r>
          </w:p>
        </w:tc>
        <w:tc>
          <w:tcPr/>
          <w:p>
            <w:pPr>
              <w:jc w:val="left"/>
            </w:pPr>
            <w:r>
              <w:t xml:space="preserve">17.04.2018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силовым видам спорта.</w:t>
            </w:r>
          </w:p>
          <w:p>
            <w:pPr>
              <w:jc w:val="left"/>
            </w:pPr>
            <w:r>
              <w:t xml:space="preserve">(совместно с активными гражданами района)</w:t>
            </w:r>
          </w:p>
        </w:tc>
        <w:tc>
          <w:tcPr/>
          <w:p>
            <w:pPr>
              <w:jc w:val="left"/>
            </w:pPr>
            <w:r>
              <w:t xml:space="preserve">18.04.2018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Соревнования по шашкам (доп. мероприятие)</w:t>
            </w:r>
          </w:p>
        </w:tc>
        <w:tc>
          <w:tcPr/>
          <w:p>
            <w:pPr>
              <w:jc w:val="left"/>
            </w:pPr>
            <w:r>
              <w:t xml:space="preserve">18.04.2018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К новым высотам к 120-летию Лили Пенс Кинолекторий "Волшебный мир кино"</w:t>
            </w:r>
          </w:p>
        </w:tc>
        <w:tc>
          <w:tcPr/>
          <w:p>
            <w:pPr>
              <w:jc w:val="left"/>
            </w:pPr>
            <w:r>
              <w:t xml:space="preserve">19.04.2018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Обучающий тренинг для активной молодежи "Лидер".</w:t>
            </w:r>
          </w:p>
        </w:tc>
        <w:tc>
          <w:tcPr/>
          <w:p>
            <w:pPr>
              <w:jc w:val="left"/>
            </w:pPr>
            <w:r>
              <w:t xml:space="preserve">19.04.2018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Отчетный концерт танцевальной студии "Эксклюзив".</w:t>
            </w:r>
          </w:p>
        </w:tc>
        <w:tc>
          <w:tcPr/>
          <w:p>
            <w:pPr>
              <w:jc w:val="left"/>
            </w:pPr>
            <w:r>
              <w:t xml:space="preserve">19.04.2018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Спортзал ГБОПУ г. Москвы «Образовательный комплекс градостроительства «Столица» Ореховый бульвар, д.22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Время, книга и мы!"</w:t>
            </w:r>
            <w:r>
              <w:br/>
            </w:r>
            <w:r>
              <w:t xml:space="preserve">Библиосумерки в рамках акции "БИБЛИОНОЧЬ-2018".</w:t>
            </w:r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  <w:p>
            <w:pPr>
              <w:jc w:val="left"/>
            </w:pPr>
            <w:r>
              <w:t xml:space="preserve">16.00-21.00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Экологическая акция "Сохраним природу на Земле!"</w:t>
            </w:r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Акция клуба скандинавской ходьбы "Синицы", посвященная Дню пожарной охраны.</w:t>
            </w:r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д.4,корп.1, 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Соревнование по настольному теннису - закрытие зимнего сезона</w:t>
            </w:r>
          </w:p>
        </w:tc>
        <w:tc>
          <w:tcPr/>
          <w:p>
            <w:pPr>
              <w:jc w:val="left"/>
            </w:pPr>
            <w:r>
              <w:t xml:space="preserve">25.04.2018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Беседа-презентация в клубе "Москвовед". Боткин и сыновья - русские самородки, московские купцы.</w:t>
            </w:r>
          </w:p>
        </w:tc>
        <w:tc>
          <w:tcPr/>
          <w:p>
            <w:pPr>
              <w:jc w:val="left"/>
            </w:pPr>
            <w:r>
              <w:t xml:space="preserve">26.04.2018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Акция памяти о катастрофе на Чернобыльской АЭС с участием активных жителей района.</w:t>
            </w:r>
          </w:p>
        </w:tc>
        <w:tc>
          <w:tcPr/>
          <w:p>
            <w:pPr>
              <w:jc w:val="left"/>
            </w:pPr>
            <w:r>
              <w:t xml:space="preserve">26.04.201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 – подведение итогов зимнего сезона, сдача нормативов по ката.</w:t>
            </w:r>
          </w:p>
        </w:tc>
        <w:tc>
          <w:tcPr/>
          <w:p>
            <w:pPr>
              <w:jc w:val="left"/>
            </w:pPr>
            <w:r>
              <w:t xml:space="preserve">29.04.2018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корп..2А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 Зябликово тел. 8-495-396-15-76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http://zyablikovo.mos.ru/organization-of-recreational-social-educational-health-and-sportivnoy-work-with-the-population-by-pl/detail/7301211.html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01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01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2024-10-20T22:04:45Z</dcterms:created>
  <dcterms:modified xsi:type="dcterms:W3CDTF">2024-10-20T22:04:45Z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