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b6b0b805e5eb44c635d753ec59a1e6f1e2bf"/>
    <w:p>
      <w:pPr>
        <w:pStyle w:val="Heading3"/>
      </w:pPr>
      <w:r>
        <w:t xml:space="preserve">Ежемесячный план досуговых и спортивных мероприятий ГБУ Центр досуга и спорта «Маяк» на территории района Зябликово ЮАО г. Москвы с 01.02.2017 по 28.02.2017 г.</w:t>
      </w:r>
    </w:p>
    <w:p>
      <w:pPr>
        <w:pStyle w:val="FirstParagraph"/>
      </w:pPr>
      <w:r>
        <w:t xml:space="preserve">30.01.2017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(название, 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ходьба. Клубный день-в рамках Дня борьбы с раком.</w:t>
            </w:r>
          </w:p>
        </w:tc>
        <w:tc>
          <w:tcPr/>
          <w:p>
            <w:pPr>
              <w:jc w:val="left"/>
            </w:pPr>
            <w:r>
              <w:t xml:space="preserve">04.02.2017г.,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 Мусы Джалиля д.4, корп.1,территория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Шахматный турнир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Первенство ГБУ "Маяк" по лыжным эстафетам</w:t>
            </w:r>
          </w:p>
          <w:p>
            <w:pPr>
              <w:jc w:val="left"/>
            </w:pP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15.02.2017г.,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Стадион СОШ № 534,</w:t>
            </w:r>
          </w:p>
          <w:p>
            <w:pPr>
              <w:jc w:val="left"/>
            </w:pPr>
            <w:r>
              <w:t xml:space="preserve">ул. Мусы Джалиля, д.6,к.3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Соревнование по хоккею среди дворовых команд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16.02.2017г.,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Спортплощадка, Ореховый пр-д, д.41А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Психологическая лекция-беседа «Я выбираю успех»</w:t>
            </w:r>
          </w:p>
        </w:tc>
        <w:tc>
          <w:tcPr/>
          <w:p>
            <w:pPr>
              <w:jc w:val="left"/>
            </w:pPr>
            <w:r>
              <w:t xml:space="preserve">16.02.2017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17.02.2017г.,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Круглый стол на тему безопасности в интернет сети «Защитник звучит гордо» посвященный 23 февраля.</w:t>
            </w:r>
          </w:p>
        </w:tc>
        <w:tc>
          <w:tcPr/>
          <w:p>
            <w:pPr>
              <w:jc w:val="left"/>
            </w:pPr>
            <w:r>
              <w:t xml:space="preserve">20.02.2017 г.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тему: «Масленица 2017»</w:t>
            </w:r>
          </w:p>
        </w:tc>
        <w:tc>
          <w:tcPr/>
          <w:p>
            <w:pPr>
              <w:jc w:val="left"/>
            </w:pPr>
            <w:r>
              <w:t xml:space="preserve">20.02.2017 г.,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Музыкальный вечер «23 февраля – День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21.02.2017 г.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Тестирование на английском языке «Я – будущий защитник», посвященные 23 февраля</w:t>
            </w:r>
          </w:p>
        </w:tc>
        <w:tc>
          <w:tcPr/>
          <w:p>
            <w:pPr>
              <w:jc w:val="left"/>
            </w:pPr>
            <w:r>
              <w:t xml:space="preserve">22.02.2017 г.,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Конкурсная работа по квиллингу к 23 февраля «День Защитника Отечества».</w:t>
            </w:r>
          </w:p>
        </w:tc>
        <w:tc>
          <w:tcPr/>
          <w:p>
            <w:pPr>
              <w:jc w:val="left"/>
            </w:pPr>
            <w:r>
              <w:t xml:space="preserve">22.02.2017 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-открытое первенство "Маяка"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22.02.2017г.,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к.2А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 футболу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22.02.2017г.,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Спортзал, СОШ № 985,</w:t>
            </w:r>
          </w:p>
          <w:p>
            <w:pPr>
              <w:jc w:val="left"/>
            </w:pPr>
            <w:r>
              <w:t xml:space="preserve">Ореховый бульвар, д.34, к.2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26.02.2017г.,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http://zyablikovo.mos.ru/organization-of-recreational-social-educational-health-and-sportivnoy-work-with-the-population-by-pl/detail/5336417.html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2024-10-06T04:33:16Z</dcterms:created>
  <dcterms:modified xsi:type="dcterms:W3CDTF">2024-10-06T04:33:16Z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