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ревнования-по-шахматам-среди-детей"/>
    <w:p>
      <w:pPr>
        <w:pStyle w:val="Heading3"/>
      </w:pPr>
      <w:r>
        <w:t xml:space="preserve">Соревнования по шахматам среди детей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t xml:space="preserve">18.01.2017 в ГБУ Центр "Маяк" по адресу: Шипиловская ул., д. 62/1 прошли соревнования по шахматам среди детей. Награды получили:</w:t>
      </w:r>
    </w:p>
    <w:p>
      <w:pPr>
        <w:pStyle w:val="BodyText"/>
      </w:pPr>
      <w:r>
        <w:t xml:space="preserve">Иутин В. - 1 место</w:t>
      </w:r>
    </w:p>
    <w:p>
      <w:pPr>
        <w:pStyle w:val="BodyText"/>
      </w:pPr>
      <w:r>
        <w:t xml:space="preserve">Сикандер Х. - 2 место</w:t>
      </w:r>
    </w:p>
    <w:p>
      <w:pPr>
        <w:pStyle w:val="BodyText"/>
      </w:pPr>
      <w:r>
        <w:t xml:space="preserve">Бурцев М - 3 место.</w:t>
      </w:r>
    </w:p>
    <w:p>
      <w:pPr>
        <w:pStyle w:val="BodyText"/>
      </w:pPr>
      <w:r>
        <w:t xml:space="preserve">Соревнование провё педагог-органиатор ГБУ Центр "Маяк" Ходырев С.И.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http://zyablikovo.mos.ru/organization-of-recreational-social-educational-health-and-sportivnoy-work-with-the-population-by-pl/detail/5334690.html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4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4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2024-08-05T08:30:44Z</dcterms:created>
  <dcterms:modified xsi:type="dcterms:W3CDTF">2024-08-05T08:30:44Z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