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ac05c20e0c810695fa95cc0284a17b533aaa80"/>
    <w:p>
      <w:pPr>
        <w:pStyle w:val="Heading3"/>
      </w:pPr>
      <w:r>
        <w:t xml:space="preserve">Любители скандинавской ходьбы - клуба «Синица» приняли участие в пешеходной - ночной прогулке по Москве</w:t>
      </w:r>
    </w:p>
    <w:p>
      <w:pPr>
        <w:pStyle w:val="FirstParagraph"/>
      </w:pPr>
      <w:r>
        <w:t xml:space="preserve">08.08.2016</w:t>
      </w:r>
    </w:p>
    <w:p>
      <w:pPr>
        <w:pStyle w:val="BodyText"/>
      </w:pPr>
      <w:r>
        <w:t xml:space="preserve">24.07.2016г. любители скандинавской ходьбы - клуба «Синица» приняли участие в пешеходной - ночной прогулке по Москве протяженностью 11 км.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494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da6/9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9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0110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ea/16.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011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http://zyablikovo.mos.ru/organization-of-recreational-social-educational-health-and-sportivnoy-work-with-the-population-by-pl/detail/3498047.html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organization-of-recreational-social-educational-health-and-sportivnoy-work-with-the-population-by-pl/detail/3498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organization-of-recreational-social-educational-health-and-sportivnoy-work-with-the-population-by-pl/detail/3498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2024-10-09T21:46:12Z</dcterms:created>
  <dcterms:modified xsi:type="dcterms:W3CDTF">2024-10-09T21:46:12Z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