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ие-летнего-сезона-по-волейболу"/>
    <w:p>
      <w:pPr>
        <w:pStyle w:val="Heading3"/>
      </w:pPr>
      <w:r>
        <w:t xml:space="preserve">Открытие летнего сезона по волейболу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t xml:space="preserve">07.07.2016 г. на спортплощадке, по адресу: Ореховый проезд, д.13, корп.1, совместно с активными гражданами района, прошло открытие летнего сезона по волейболу. В соревновании приняли участие 6 команд. Победителем соревнований стала команда ГБУ города Москвы "Маяк".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5e/p1040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судья соревнований Васин В.В. (тренер-преподаватель ГБУ города Москвы «Центр досуга и спорта «Маяк».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http://zyablikovo.mos.ru/organization-of-recreational-social-educational-health-and-sportivnoy-work-with-the-population-by-pl/detail/3498019.html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498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498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2024-04-12T15:38:55Z</dcterms:created>
  <dcterms:modified xsi:type="dcterms:W3CDTF">2024-04-12T15:38:55Z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