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89dd1a7d3dee26ccf8503af019da57c05cdef"/>
    <w:p>
      <w:pPr>
        <w:pStyle w:val="Heading3"/>
      </w:pPr>
      <w:r>
        <w:t xml:space="preserve">Соревнования по настольному теннису среди коллективов и предприятий района Зябликово</w:t>
      </w:r>
    </w:p>
    <w:p>
      <w:pPr>
        <w:pStyle w:val="FirstParagraph"/>
      </w:pPr>
      <w:r>
        <w:t xml:space="preserve">07.04.2016</w:t>
      </w:r>
    </w:p>
    <w:p>
      <w:pPr>
        <w:pStyle w:val="BodyText"/>
      </w:pPr>
      <w:r>
        <w:t xml:space="preserve">В ГБУ СПО СТ г. Москвы №30 по адресу: Ореховый бульвар, д.22 состоялись командные соревнования по настольному теннису среди коллективов и предприятий района Зябликово.</w:t>
      </w:r>
    </w:p>
    <w:p>
      <w:pPr>
        <w:pStyle w:val="BodyText"/>
      </w:pPr>
      <w:r>
        <w:t xml:space="preserve">1 место команда ГБУ центр "Маяк"</w:t>
      </w:r>
    </w:p>
    <w:p>
      <w:pPr>
        <w:pStyle w:val="BodyText"/>
      </w:pPr>
      <w:r>
        <w:t xml:space="preserve">(Дружинин, Чакветадзе, Комаров)</w:t>
      </w:r>
    </w:p>
    <w:p>
      <w:pPr>
        <w:pStyle w:val="BodyText"/>
      </w:pPr>
      <w:r>
        <w:t xml:space="preserve">2 место команда Стройтехникум №30</w:t>
      </w:r>
    </w:p>
    <w:p>
      <w:pPr>
        <w:pStyle w:val="BodyText"/>
      </w:pPr>
      <w:r>
        <w:t xml:space="preserve">(Малахов, Аверкиева, Ипиев)</w:t>
      </w:r>
    </w:p>
    <w:p>
      <w:pPr>
        <w:pStyle w:val="BodyText"/>
      </w:pPr>
      <w:r>
        <w:t xml:space="preserve">3место команда Строймехсервис метростроя</w:t>
      </w:r>
    </w:p>
    <w:p>
      <w:pPr>
        <w:pStyle w:val="BodyText"/>
      </w:pPr>
      <w:r>
        <w:t xml:space="preserve">(Геруцкий, Пьянзин,Гаврилов)</w:t>
      </w:r>
    </w:p>
    <w:p>
      <w:pPr>
        <w:pStyle w:val="BodyText"/>
      </w:pPr>
      <w:r>
        <w:t xml:space="preserve">Судья-Ходырев С.И.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http://zyablikovo.mos.ru/organization-of-recreational-social-educational-health-and-sportivnoy-work-with-the-population-by-pl/detail/2720152.html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720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organization-of-recreational-social-educational-health-and-sportivnoy-work-with-the-population-by-pl/detail/2720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2023-09-21T23:53:53Z</dcterms:created>
  <dcterms:modified xsi:type="dcterms:W3CDTF">2023-09-21T23:53:53Z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