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74c752d06bbb3cb0237cc519d6cef06a76d0b1"/>
    <w:p>
      <w:pPr>
        <w:pStyle w:val="Heading3"/>
      </w:pPr>
      <w:r>
        <w:t xml:space="preserve">Команда шахматистов ЮАО заняла 3 место в чемпионате Москвы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t xml:space="preserve">17 мая 2015 года команда шахматистов ЮАО заняла</w:t>
      </w:r>
      <w:r>
        <w:t xml:space="preserve"> </w:t>
      </w:r>
      <w:r>
        <w:rPr>
          <w:bCs/>
          <w:b/>
        </w:rPr>
        <w:t xml:space="preserve">3 место</w:t>
      </w:r>
      <w:r>
        <w:t xml:space="preserve"> </w:t>
      </w:r>
      <w:r>
        <w:t xml:space="preserve">в чемпионате Москвы среди округов столицы, который проходили в Северо-западном округе. На первой доске в возрастной категории 45-59 лет играл представитель района Зябликово, тренер шахматного клуба "Ладья" при ГБУ Центр "Маяк" Ходырев Сергей Иванович.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32/izobrazhenie-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a6/izobrazhenie-15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85/izobrazhenie-15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2c/izobrazhenie-19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http://zyablikovo.mos.ru/organization-of-recreational-social-educational-health-and-sportivnoy-work-with-the-population-by-pl/detail/1883705.html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883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883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2025-07-27T08:21:14Z</dcterms:created>
  <dcterms:modified xsi:type="dcterms:W3CDTF">2025-07-27T08:21:14Z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