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0.jpg" ContentType="image/jpeg"/>
  <Override PartName="/word/media/rId35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848236683a0d8c6dd654ffcbb639e22a9f8ac05"/>
    <w:p>
      <w:pPr>
        <w:pStyle w:val="Heading3"/>
      </w:pPr>
      <w:r>
        <w:t xml:space="preserve">Военно-патриотическое мероприятие, приуроченное ко Дню космонавтики и 50-летнему юбилею со дня выхода человека в открытый космос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t xml:space="preserve">17.04.2015 в ГБОУ г. Москвы «Гимназия №1569 «Созвездие» по адресу: Ореховый бульвар, д.37, корп.4 состоялось познавательное военно-патриотическое мероприятие, приуроченное ко Дню космонавтики и 50-летнему юбилею со дня выхода человека в открытый космос. Гости мероприятия:</w:t>
      </w:r>
    </w:p>
    <w:p>
      <w:pPr>
        <w:pStyle w:val="BodyText"/>
      </w:pPr>
      <w:r>
        <w:t xml:space="preserve">- Соловьев Николай Алексеевич - генерал-майор космических войск;</w:t>
      </w:r>
    </w:p>
    <w:p>
      <w:pPr>
        <w:pStyle w:val="BodyText"/>
      </w:pPr>
      <w:r>
        <w:t xml:space="preserve">- Мальцев Аркадий Иванович -генерал майор;</w:t>
      </w:r>
    </w:p>
    <w:p>
      <w:pPr>
        <w:pStyle w:val="BodyText"/>
      </w:pPr>
      <w:r>
        <w:t xml:space="preserve">- Чухно Андрей Тимофеевич – заслуженный военный штурман СССР, воин-интернационалист;</w:t>
      </w:r>
    </w:p>
    <w:p>
      <w:pPr>
        <w:pStyle w:val="BodyText"/>
      </w:pPr>
      <w:r>
        <w:t xml:space="preserve">- Гулюшов Александр Сергеевич – участник ВОВ, ветеран ракетных войск стратегического назначения, воин-интернационалист;</w:t>
      </w:r>
    </w:p>
    <w:p>
      <w:pPr>
        <w:pStyle w:val="BodyText"/>
      </w:pPr>
      <w:r>
        <w:t xml:space="preserve">- Васильев Николай Иванович – капитан Первого ранга посетили школьный музей космонавтики и посмотрели концертную программу подготовленную учениками школы, а также вручили школьному музею подарки-сувениры. </w:t>
      </w:r>
    </w:p>
    <w:p>
      <w:pPr>
        <w:pStyle w:val="BodyText"/>
      </w:pPr>
      <w:r>
        <w:drawing>
          <wp:inline>
            <wp:extent cx="5334000" cy="3219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73/dsc_59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9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0e/dsc_605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81/dsc_606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54/dsc_608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28/dsc_611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04/dsc_612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http://zyablikovo.mos.ru/organization-of-recreational-social-educational-health-and-sportivnoy-work-with-the-population-by-pl/detail/1801751.html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801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zyablikovo.mos.ru" TargetMode="External" /><Relationship Type="http://schemas.openxmlformats.org/officeDocument/2006/relationships/hyperlink" Id="rId38" Target="http://zyablikovo.mos.ru/organization-of-recreational-social-educational-health-and-sportivnoy-work-with-the-population-by-pl/detail/1801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2025-07-27T08:53:48Z</dcterms:created>
  <dcterms:modified xsi:type="dcterms:W3CDTF">2025-07-27T08:53:48Z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