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0.jpg" ContentType="image/jpeg"/>
  <Override PartName="/word/media/rId41.jpg" ContentType="image/jpeg"/>
  <Override PartName="/word/media/rId29.jpg" ContentType="image/jpeg"/>
  <Override PartName="/word/media/rId26.jpg" ContentType="image/jpeg"/>
  <Override PartName="/word/media/rId23.jpg" ContentType="image/jpeg"/>
  <Override PartName="/word/media/rId32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bde914cd96c1b31b0945c884c46f0f1ff983e2b"/>
    <w:p>
      <w:pPr>
        <w:pStyle w:val="Heading3"/>
      </w:pPr>
      <w:r>
        <w:t xml:space="preserve">18.02.2015 в ГБОУ СПО СТ №30 расположенного по адресу: Ореховый бульвар, д.22 состоялось спортивное мероприятие в рамках празднования Дня защитника Отечества «Святое дело - Родине служить» в котором приняли участие команды общеобразовательных учреждений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e0/dsc_48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07/dsc_483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43/dsc_484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40/dsc_484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3b/dsc_484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2d/dsc_4849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20052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be/dsc_487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27136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6e/dsc_4884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71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http://zyablikovo.mos.ru/organization-of-recreational-social-educational-health-and-sportivnoy-work-with-the-population-by-pl/detail/1609266.html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41" Target="media/rId41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hyperlink" Id="rId45" Target="http://zyablikovo.mos.ru" TargetMode="External" /><Relationship Type="http://schemas.openxmlformats.org/officeDocument/2006/relationships/hyperlink" Id="rId44" Target="http://zyablikovo.mos.ru/organization-of-recreational-social-educational-health-and-sportivnoy-work-with-the-population-by-pl/detail/1609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zyablikovo.mos.ru" TargetMode="External" /><Relationship Type="http://schemas.openxmlformats.org/officeDocument/2006/relationships/hyperlink" Id="rId44" Target="http://zyablikovo.mos.ru/organization-of-recreational-social-educational-health-and-sportivnoy-work-with-the-population-by-pl/detail/1609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2024-12-10T17:52:56Z</dcterms:created>
  <dcterms:modified xsi:type="dcterms:W3CDTF">2024-12-10T17:52:56Z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