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a3ebbd5f39373d15e9666443dd062eab1940c0"/>
    <w:p>
      <w:pPr>
        <w:pStyle w:val="Heading3"/>
      </w:pPr>
      <w:r>
        <w:t xml:space="preserve">21.09.2014 команды района Зябликово «Маяк» и «Зяблики» приняли участие в окружной зарнице, где юные спортсмены преодолели около 20 спортивных этапов.</w:t>
      </w:r>
    </w:p>
    <w:p>
      <w:pPr>
        <w:pStyle w:val="FirstParagraph"/>
      </w:pPr>
      <w:r>
        <w:t xml:space="preserve">23.10.2014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Смотреть фото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http://zyablikovo.mos.ru/organization-of-recreational-social-educational-health-and-sportivnoy-work-with-the-population-by-pl/detail/1365257.html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www.zyablikovo-mos.ru/photo/mu_majak/21_09_2014_komandy_rajona_zjablikovo_majak_i_zjabliki_prinjali_uchastie_v_okruzhnoj_zarnice_gde_junye/404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organization-of-recreational-social-educational-health-and-sportivnoy-work-with-the-population-by-pl/detail/13652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www.zyablikovo-mos.ru/photo/mu_majak/21_09_2014_komandy_rajona_zjablikovo_majak_i_zjabliki_prinjali_uchastie_v_okruzhnoj_zarnice_gde_junye/404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organization-of-recreational-social-educational-health-and-sportivnoy-work-with-the-population-by-pl/detail/13652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2024-11-25T13:37:14Z</dcterms:created>
  <dcterms:modified xsi:type="dcterms:W3CDTF">2024-11-25T13:37:14Z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