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2a36d284cf1f168d8d9b305a92693e62ae70c"/>
    <w:p>
      <w:pPr>
        <w:pStyle w:val="Heading3"/>
      </w:pPr>
      <w:r>
        <w:t xml:space="preserve">План спортивных и досуговых мероприятий района Зябликово на август 2014г.</w:t>
      </w:r>
    </w:p>
    <w:p>
      <w:pPr>
        <w:pStyle w:val="FirstParagraph"/>
      </w:pPr>
      <w:r>
        <w:t xml:space="preserve">31.07.2014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06.08 2014 17.00</w:t>
            </w:r>
          </w:p>
        </w:tc>
        <w:tc>
          <w:tcPr/>
          <w:p>
            <w:pPr>
              <w:jc w:val="left"/>
            </w:pPr>
            <w:r>
              <w:t xml:space="preserve">Соревнование по армспорту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"Маяк"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07.08.2014 15.00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шахматам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 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08.08.2014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Соревнование по волейболу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Шипиловская ул., д.48,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12.08.2014 12.00</w:t>
            </w:r>
          </w:p>
        </w:tc>
        <w:tc>
          <w:tcPr/>
          <w:p>
            <w:pPr>
              <w:jc w:val="left"/>
            </w:pPr>
            <w:r>
              <w:t xml:space="preserve">Музыкальная гостиная</w:t>
            </w:r>
          </w:p>
          <w:p>
            <w:pPr>
              <w:jc w:val="left"/>
            </w:pPr>
            <w:r>
              <w:t xml:space="preserve">"Споемте, друзья"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 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13.08.2014 11.00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большому теннису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18.08.2014-29.08.2014</w:t>
            </w:r>
          </w:p>
          <w:p>
            <w:pPr>
              <w:jc w:val="left"/>
            </w:pPr>
            <w:r>
              <w:t xml:space="preserve">13.00-20.00</w:t>
            </w:r>
          </w:p>
        </w:tc>
        <w:tc>
          <w:tcPr/>
          <w:p>
            <w:pPr>
              <w:jc w:val="left"/>
            </w:pPr>
            <w:r>
              <w:t xml:space="preserve">Выставка - иллюстрация "Российский славный триколор…" , посвященная Дню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Библиотека № 164</w:t>
            </w:r>
          </w:p>
          <w:p>
            <w:pPr>
              <w:jc w:val="left"/>
            </w:pPr>
            <w:r>
              <w:t xml:space="preserve">"Духовное возрождение"</w:t>
            </w:r>
          </w:p>
          <w:p>
            <w:pPr>
              <w:jc w:val="left"/>
            </w:pP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21.08.2014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Спортивная игра в боччу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21.08.2014 15.00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бильярду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 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23.08.2014 10.00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31.08.2014 18.00</w:t>
            </w:r>
          </w:p>
        </w:tc>
        <w:tc>
          <w:tcPr/>
          <w:p>
            <w:pPr>
              <w:jc w:val="left"/>
            </w:pPr>
            <w:r>
              <w:t xml:space="preserve">Соревнование по футболу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д.29, корп.2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Точную дату и время проведения мероприятий просим уточнять в управе района Зябликово тел. 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http://zyablikovo.mos.ru/organization-of-recreational-social-educational-health-and-sportivnoy-work-with-the-population-by-pl/detail/1182580.html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82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82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2025-02-13T05:13:39Z</dcterms:created>
  <dcterms:modified xsi:type="dcterms:W3CDTF">2025-02-13T05:13:39Z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