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889ec9f9e429781f398218dc4869729f6a706"/>
    <w:p>
      <w:pPr>
        <w:pStyle w:val="Heading3"/>
      </w:pPr>
      <w:r>
        <w:t xml:space="preserve">Спортивно-массовое мероприятие «Ура! Каникулы!»</w:t>
      </w:r>
    </w:p>
    <w:p>
      <w:pPr>
        <w:pStyle w:val="FirstParagraph"/>
      </w:pPr>
      <w:r>
        <w:t xml:space="preserve">20.06.2014</w:t>
      </w:r>
    </w:p>
    <w:p>
      <w:pPr>
        <w:pStyle w:val="BodyText"/>
      </w:pPr>
      <w:r>
        <w:t xml:space="preserve">2 июня 2014 года на спортивной площадке по адресу: Мусы Джалиля ул., 4, корп.1. состоялось спортивно-массовое мероприятие «Ура! Каникулы!», посвященное Дню защиты детей. В мероприятии приняли участие местные жители и ребята посещающие детский городской лагерь в ГБУ СОШ №534.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http://zyablikovo.mos.ru/organization-of-recreational-social-educational-health-and-sportivnoy-work-with-the-population-by-pl/detail/1086812.html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government-zyablikovo-/&#1059;&#1088;&#1072;!&#1050;&#1072;&#1085;&#1080;&#1082;&#1091;&#1083;&#1099;!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86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government-zyablikovo-/&#1059;&#1088;&#1072;!&#1050;&#1072;&#1085;&#1080;&#1082;&#1091;&#1083;&#1099;!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86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2024-11-19T08:16:52Z</dcterms:created>
  <dcterms:modified xsi:type="dcterms:W3CDTF">2024-11-19T08:16:52Z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