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e5215ab5b8a1ddc334c10a52fd6330644045dfd"/>
    <w:p>
      <w:pPr>
        <w:pStyle w:val="Heading3"/>
      </w:pPr>
      <w:r>
        <w:t xml:space="preserve">ДЕПАРТАМЕНТ ТОРГОВЛИ И УСЛУГ ГОРОДА МОСКВЫ ИНФОРМИРУЕТ</w:t>
      </w:r>
    </w:p>
    <w:p>
      <w:pPr>
        <w:pStyle w:val="FirstParagraph"/>
      </w:pPr>
      <w:r>
        <w:t xml:space="preserve">01.04.2022</w:t>
      </w:r>
    </w:p>
    <w:p>
      <w:pPr>
        <w:pStyle w:val="BodyText"/>
      </w:pPr>
      <w:r>
        <w:t xml:space="preserve">Во исполнение Московского трехстороннего соглашения на 2022-2024 годы между Правительством Москвы, Московскими объединениями профсоюзов и Московскими объединениями работодателей</w:t>
      </w:r>
      <w:r>
        <w:t xml:space="preserve"> </w:t>
      </w:r>
      <w:r>
        <w:rPr>
          <w:bCs/>
          <w:b/>
        </w:rPr>
        <w:t xml:space="preserve">7 апреля 2022 года в 10.00</w:t>
      </w:r>
      <w:r>
        <w:t xml:space="preserve"> </w:t>
      </w:r>
      <w:r>
        <w:t xml:space="preserve">будет проведен семинар по охране труда по адресу:</w:t>
      </w:r>
      <w:r>
        <w:t xml:space="preserve"> </w:t>
      </w:r>
      <w:hyperlink r:id="rId20">
        <w:r>
          <w:rPr>
            <w:rStyle w:val="Hyperlink"/>
          </w:rPr>
          <w:t xml:space="preserve">Маломосковская ул., 10</w:t>
        </w:r>
      </w:hyperlink>
      <w:r>
        <w:t xml:space="preserve">.</w:t>
      </w:r>
    </w:p>
    <w:p>
      <w:pPr>
        <w:pStyle w:val="BodyText"/>
      </w:pPr>
      <w:r>
        <w:t xml:space="preserve">Подключиться к семинару можно по ссылке:</w:t>
      </w:r>
    </w:p>
    <w:p>
      <w:pPr>
        <w:pStyle w:val="BodyText"/>
      </w:pPr>
      <w:hyperlink r:id="rId21">
        <w:r>
          <w:rPr>
            <w:rStyle w:val="Hyperlink"/>
          </w:rPr>
          <w:t xml:space="preserve">http://saas.videomost.com/service/join/?confid=357206&amp;confpass=8976</w:t>
        </w:r>
      </w:hyperlink>
    </w:p>
    <w:p>
      <w:pPr>
        <w:pStyle w:val="BodyText"/>
      </w:pPr>
      <w:r>
        <w:rPr>
          <w:bCs/>
          <w:b/>
        </w:rPr>
        <w:t xml:space="preserve">Программа семинара-совещания по охране труда 07.04.2022г.</w:t>
      </w:r>
    </w:p>
    <w:p>
      <w:pPr>
        <w:pStyle w:val="BodyText"/>
      </w:pPr>
      <w:r>
        <w:rPr>
          <w:bCs/>
          <w:b/>
        </w:rPr>
        <w:t xml:space="preserve">Начало семинара в 10.00</w:t>
      </w:r>
    </w:p>
    <w:p>
      <w:pPr>
        <w:pStyle w:val="BodyText"/>
      </w:pPr>
      <w:r>
        <w:t xml:space="preserve">1. Актуальные вопросы охраны труда в 2022г. – 2 час.</w:t>
      </w:r>
    </w:p>
    <w:p>
      <w:pPr>
        <w:pStyle w:val="BodyText"/>
      </w:pPr>
      <w:r>
        <w:t xml:space="preserve">Лектор: преподаватель Группы компаний «Поиск», кандидат технических наук Жаркова Галина Николаевна</w:t>
      </w:r>
    </w:p>
    <w:p>
      <w:pPr>
        <w:pStyle w:val="BodyText"/>
      </w:pPr>
      <w:r>
        <w:t xml:space="preserve">2. Охрана труда и производственный травматизм в организациях торговли и общественного питания – 1 час.</w:t>
      </w:r>
    </w:p>
    <w:p>
      <w:pPr>
        <w:pStyle w:val="BodyText"/>
      </w:pPr>
      <w:r>
        <w:t xml:space="preserve">Лектор: руководитель технической инспекции труда, главный технический инспектор труда Московской Федерации профсоюзов Захаренков Анатолий Николаевич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http://zyablikovo.mos.ru/labour_protection/detail/10724575.html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as.videomost.com/service/join/?confid=357206&amp;confpass=8976" TargetMode="External" /><Relationship Type="http://schemas.openxmlformats.org/officeDocument/2006/relationships/hyperlink" Id="rId23" Target="http://zyablikovo.mos.ru" TargetMode="External" /><Relationship Type="http://schemas.openxmlformats.org/officeDocument/2006/relationships/hyperlink" Id="rId22" Target="http://zyablikovo.mos.ru/labour_protection/detail/10724575.html" TargetMode="External" /><Relationship Type="http://schemas.openxmlformats.org/officeDocument/2006/relationships/hyperlink" Id="rId20" Target="https://yandex.ru/profile/106907051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as.videomost.com/service/join/?confid=357206&amp;confpass=8976" TargetMode="External" /><Relationship Type="http://schemas.openxmlformats.org/officeDocument/2006/relationships/hyperlink" Id="rId23" Target="http://zyablikovo.mos.ru" TargetMode="External" /><Relationship Type="http://schemas.openxmlformats.org/officeDocument/2006/relationships/hyperlink" Id="rId22" Target="http://zyablikovo.mos.ru/labour_protection/detail/10724575.html" TargetMode="External" /><Relationship Type="http://schemas.openxmlformats.org/officeDocument/2006/relationships/hyperlink" Id="rId20" Target="https://yandex.ru/profile/10690705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2024-05-22T14:19:00Z</dcterms:created>
  <dcterms:modified xsi:type="dcterms:W3CDTF">2024-05-22T14:19:00Z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