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4b70862cd0428e87e92a14610a6bbcb273ee3"/>
    <w:p>
      <w:pPr>
        <w:pStyle w:val="Heading3"/>
      </w:pPr>
      <w:r>
        <w:t xml:space="preserve">ПЛАН основных мероприятий, проводимых управой района Зябликово города Москвы с 17 мая по 23 мая 2021 года</w:t>
      </w:r>
    </w:p>
    <w:p>
      <w:pPr>
        <w:pStyle w:val="FirstParagraph"/>
      </w:pPr>
      <w:r>
        <w:t xml:space="preserve">11.05.2021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 Центр «Маяк»</w:t>
            </w:r>
          </w:p>
          <w:p>
            <w:pPr>
              <w:jc w:val="left"/>
            </w:pPr>
            <w:r>
              <w:t xml:space="preserve">Задонский проезд, д.24, к.2А</w:t>
            </w:r>
          </w:p>
        </w:tc>
        <w:tc>
          <w:tcPr/>
          <w:p>
            <w:pPr>
              <w:jc w:val="left"/>
            </w:pPr>
            <w:r>
              <w:t xml:space="preserve">Соревнования по петанку «Серебристый шар»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Центр «Маяк»</w:t>
            </w:r>
          </w:p>
          <w:p>
            <w:pPr>
              <w:jc w:val="left"/>
            </w:pPr>
            <w:r>
              <w:t xml:space="preserve">ул.Мусы Джалиля, д.4, к.1</w:t>
            </w:r>
          </w:p>
        </w:tc>
        <w:tc>
          <w:tcPr/>
          <w:p>
            <w:pPr>
              <w:jc w:val="left"/>
            </w:pPr>
            <w:r>
              <w:t xml:space="preserve">Турнир по шашкам – первенство ГБУ Центр «Маяк» с участием активных жителей района «Сразу в дамки»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ул.Шипиловская, д.62/1</w:t>
            </w:r>
          </w:p>
        </w:tc>
        <w:tc>
          <w:tcPr/>
          <w:p>
            <w:pPr>
              <w:jc w:val="left"/>
            </w:pPr>
            <w:r>
              <w:t xml:space="preserve">Праздник двора «Давайте дружить»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к.2</w:t>
            </w:r>
          </w:p>
        </w:tc>
        <w:tc>
          <w:tcPr/>
          <w:p>
            <w:pPr>
              <w:jc w:val="left"/>
            </w:pPr>
            <w:r>
              <w:t xml:space="preserve">Киносалон "Александр Невский – защитник земли русской"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 Костерова А 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ул.Мусы Джалиля, д.4, к.1</w:t>
            </w:r>
          </w:p>
        </w:tc>
        <w:tc>
          <w:tcPr/>
          <w:p>
            <w:pPr>
              <w:jc w:val="left"/>
            </w:pPr>
            <w:r>
              <w:t xml:space="preserve">Мероприятие по скандинавской ходьбе «Шаг за шагом» в рамках празднования «Дня Весны и Любви»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ул.Воронежская, д.13</w:t>
            </w:r>
          </w:p>
        </w:tc>
        <w:tc>
          <w:tcPr/>
          <w:p>
            <w:pPr>
              <w:jc w:val="left"/>
            </w:pPr>
            <w:r>
              <w:t xml:space="preserve">Награждение воспитанников хоккейной школы «Русь» по итогам Открытого первенства г. Москвы и кубка г. Москвы по хоккею</w:t>
            </w:r>
          </w:p>
        </w:tc>
        <w:tc>
          <w:tcPr/>
          <w:p>
            <w:pPr>
              <w:jc w:val="left"/>
            </w:pPr>
            <w:r>
              <w:t xml:space="preserve">Директор ледового дворца «Русь»</w:t>
            </w:r>
          </w:p>
          <w:p>
            <w:pPr>
              <w:jc w:val="left"/>
            </w:pPr>
            <w:r>
              <w:t xml:space="preserve">Куликов Н.И.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мая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Булин М.Г.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Булин М.Г.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Булин М.Г.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http://zyablikovo.mos.ru/events/detail/9953549.html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953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953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2025-04-24T01:59:12Z</dcterms:created>
  <dcterms:modified xsi:type="dcterms:W3CDTF">2025-04-24T01:59:12Z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